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8B" w:rsidRDefault="009F5F8B"/>
    <w:p w:rsidR="00A87467" w:rsidRDefault="00A87467"/>
    <w:p w:rsidR="00A87467" w:rsidRPr="00A87467" w:rsidRDefault="00A87467" w:rsidP="00A874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 культура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«Физическая культура»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 учащимися 1 класса общеобразовательной школы.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рабочей программы по физической культуре для общеобразовательных учреждений под редакцией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П. Матвеев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 2010, 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требованиями к уровню подготовки выпускников (2011г.)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создавать максимально благоприятные условия для раскры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развития не только физических, но и духовных способ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ребёнка, его самоопределения.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следующих образовательных задач: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умений </w:t>
      </w:r>
      <w:proofErr w:type="spell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представлений об основных видах спорта, сна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сохранение и укрепление здо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1 классе – 99 часа, из расчета 3 учебных часа в неделю.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образовательной программой учреждения, учебным планом на 2013-2014 учебный год, на изучение физической культуры в 1 классе отведено 99 часа, из расчета 3 учебных часа в неделю, 33 учебных недель.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«Физическая культура»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 учащимися 2 класса общеобразовательной школы.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рабочей программы по физической культуре для общеобразовательных учреждений под редакцией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П. Матвеев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 2010примерной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требованиями к уровню подготовки выпускников (2011г.)</w:t>
      </w:r>
      <w:proofErr w:type="gramEnd"/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создавать максимально благоприятные условия для раскры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 развития не только физических, но и духовных способ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ребёнка, его самоопределения.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proofErr w:type="spell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осваются</w:t>
      </w:r>
      <w:proofErr w:type="spell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определенные двигательные действия, активно развиваются мышление, творчество и самостоятельность.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  <w:proofErr w:type="gramEnd"/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следующих образовательных задач: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профилактика плоскостопия, содействие гармоничному физическому, нрав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умений </w:t>
      </w:r>
      <w:proofErr w:type="spell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представлений об основных видах спорта, сна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установки на сохранение и укрепление здо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  <w:proofErr w:type="gramEnd"/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во 2 классе – 102 часа, из расчета 3 учебных часа в неделю.</w:t>
      </w:r>
    </w:p>
    <w:p w:rsidR="00A87467" w:rsidRPr="00A87467" w:rsidRDefault="00A87467" w:rsidP="00A8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2013-2014 учебный год, на изучение физической культуры во 2 классе отведено 105 часа, из расчета 3 учебных часа в неделю, 35 учебных недель.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«Физическая культура»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 учащимися 3 класса общеобразовательной школы.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 по физической культуре для общеобразовательных учреждений под редакцией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П. Матвеева,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требованиями к уровню подготовки выпускников (2004г.)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3 классе – 105 часов, из расчета 3 учебных часа неделю.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образовательной программой учреждения, учебным планом на 2013-2014 учебный год, на изучение физической культуры в 3 классе отведено 105 часа, из расчета 3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соблюдение дидактических правил «от известного к неизвестному» и «от простого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 подготовка», «Подвижные игры». При этом подвижные игры,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предметности содержания и направленности также соотносятся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этими видами спорта. Предлагаемые </w:t>
      </w:r>
      <w:proofErr w:type="spell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3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</w:t>
      </w:r>
      <w:proofErr w:type="spell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разной функциональной направленности, подвижным играм, ориентированным на совершенствование жизненно важных навыков и умений. Освоение учебного материала практических разделов программы сочетается с усвоением основ знаний и способов двигательной деятельности.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«Физическая культура»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физической культуры учащимися 4 класса общеобразовательной школы.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 по физической культуре для общеобразовательных учреждений под редакцией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П. Матвеева и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физической культуре (базовый уровень), в соответствии с федеральным компонентом государственного образовательного стандарта начального общего образования по физической культуре, обязательным минимумом содержания основных образовательных программ, требованиями к уровню подготовки выпускников (2004г.)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здоровья, улучшение осанки, профилактику плоскостопия; содействие гармоничному физическому развитию, выработку устойчивости к неблагоприятным условиям внешней среды;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школой движений;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  <w:proofErr w:type="gramEnd"/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 Содействие развитию психических процессов (представления, памяти, мышления и др.) в ходе двигательной деятельности.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Российской Федерации отводится для обязательного изучения физической культуры в 4 классе – 105 часов, из расчета 3 учебных часа неделю.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образовательной программой учреждения, учебным планом на 2013-2014 учебный год, на изучение физической культуры в 4 классе отведено 105 часа, из расчета 3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предлагаемая программа характеризуется направленностью: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учебного процесса, регионально-климатическими условиями;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соблюдение дидактических правил «от известного к неизвестному» и «от простого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занятиях физическими упражнениями.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настоящей программе жизненно важные навыки и умения распределяются по соответствующим темам программы: «Гимнастика с основами акробатики», «Легкая атлетика», «Лыжная подготовка», «Подвижные игры». При этом подвижные игры,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предметности содержания и направленности также соотносятся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этими видами спорта. Предлагаемые</w:t>
      </w:r>
      <w:r w:rsid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 классе акцент в содержании обучения смещается на освоение школьниками новых двигательных действий, применяемых в гимнастике, легкой атлетике и спортивных играх. Вместе с тем сохраняется в большем объеме обучение комплексам </w:t>
      </w:r>
      <w:proofErr w:type="spell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 разной функциональной направленности, подвижным играм, ориентированным на совершенствование жизненно важных навыков и умений. Освоение учебного материала практических разделов программы сочетается с усвоением основ знаний и способов двигательной деятельности.</w:t>
      </w:r>
    </w:p>
    <w:p w:rsidR="00A87467" w:rsidRPr="00A87467" w:rsidRDefault="00A87467" w:rsidP="00A8746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Программный материал, касающийся способов двигательной деятельности, предусматривает обучение школьников элементарным умениям самостоятельного </w:t>
      </w:r>
      <w:proofErr w:type="gramStart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8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физическим развитием и физической подготовленностью, оказания доврачебной помощи при легких травмах. Эти умения соотносятся в программе с соответствующими темами практического раздела и раздела учебных знаний.</w:t>
      </w:r>
    </w:p>
    <w:p w:rsidR="00A87467" w:rsidRDefault="00A87467"/>
    <w:p w:rsidR="00C465E1" w:rsidRPr="00C465E1" w:rsidRDefault="00C465E1" w:rsidP="00C46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1 класса общеобразовательной школы.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 по музыке для общеобразовательных учреждений под редакцией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И. Бакланова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АСТ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 образования по музыке, обязательным минимумом содержания основных образовательных программ, требованиями к уровню подготовки выпускников начальной школы.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</w:t>
      </w:r>
    </w:p>
    <w:p w:rsidR="00C465E1" w:rsidRPr="00C465E1" w:rsidRDefault="00C465E1" w:rsidP="00C46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музыкальном искусстве и его связях с другими видами художественного творчества;</w:t>
      </w:r>
    </w:p>
    <w:p w:rsidR="00C465E1" w:rsidRPr="00C465E1" w:rsidRDefault="00C465E1" w:rsidP="00C46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C465E1" w:rsidRPr="00C465E1" w:rsidRDefault="00C465E1" w:rsidP="00C46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C465E1" w:rsidRPr="00C465E1" w:rsidRDefault="00C465E1" w:rsidP="00C46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C465E1" w:rsidRPr="00C465E1" w:rsidRDefault="00C465E1" w:rsidP="00C46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произведения отечественного музыкального искусства рассматриваются в контексте мировой художественной культуры.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постижение закономерностей возникновения и развития музыкального 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опыт общения с музыкой как «искусством интонируемого смысла» (Б. В. 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контраст), особенности формы музыкальных сочинений (одночастная,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художественного, нравственно-эстетического познания музыки;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интонационно-стилевого постижения музыки;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эмоциональной драматургии;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концентричности организации музыкального материала;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метод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создания «композиций» (в форме диалога, музыкальных ансамблей и др.);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игры;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художественного контекста (выхода за пределы музыки).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 1 классе отводится 33 часа, из расчёта 1 учебный час в неделю.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2013-2014 учебный год, на изучение предмета «Музыка» в 1 классе отведено 33 часа, из расчёта 1 учебный час в неделю.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2 класса общеобразовательной школы.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музыке для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учрежденийПод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Т. И. Бакланова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АСТ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2011ги примерной программы начального общего образования по музыке, в соответствии с федеральным компонентом государственного образовательного стандарта начального общего образования по музыке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C465E1" w:rsidRPr="00C465E1" w:rsidRDefault="00C465E1" w:rsidP="00C46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</w:t>
      </w:r>
    </w:p>
    <w:p w:rsidR="00C465E1" w:rsidRPr="00C465E1" w:rsidRDefault="00C465E1" w:rsidP="00C46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музыкальном искусстве и его связях с другими видами художественного творчества;</w:t>
      </w:r>
    </w:p>
    <w:p w:rsidR="00C465E1" w:rsidRPr="00C465E1" w:rsidRDefault="00C465E1" w:rsidP="00C46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C465E1" w:rsidRPr="00C465E1" w:rsidRDefault="00C465E1" w:rsidP="00C46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C465E1" w:rsidRPr="00C465E1" w:rsidRDefault="00C465E1" w:rsidP="00C465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C465E1" w:rsidRPr="00C465E1" w:rsidRDefault="00C465E1" w:rsidP="00C465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произведения отечественного музыкального искусства рассматриваются в контексте мировой художественной культуры.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опыт общения с музыкой как «искусством интонируемого смысла» (Б. В. 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контраст), особенности формы музыкальных сочинений (одночастная,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музыкального образования и воспитания младших школьников отражают цель, задачи и содержание данной программы: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художественного, нравственно-эстетического познания музыки;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интонационно-стилевого постижения музыки;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эмоциональной драматургии;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концентричности организации музыкального материала;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метод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создания «композиций» (в форме диалога, музыкальных ансамблей и др.);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игры;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художественного контекста (выхода за пределы музыки).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во 2 классе отводится 35 часов, из расчёта 1 учебный час в неделю.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2013-2014 учебный год, на изучение предмета «Музыка» во 2 классе отведено 35 часов, из расчёта 1 учебный час в неделю.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(музыка)» учащимися 3 класса общеобразовательной школы.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программы по музыке для общеобразовательных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учрежденийПод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Т. И.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Баклановаи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начального общего образования 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музыке, в соответствии с федеральным компонентом государственного образовательного стандарта начального общего образования по музыке (2004 г.), обязательным минимумом содержания основных образовательных программ, требованиями к уровню подготовки выпускников начальной школы.</w:t>
      </w:r>
      <w:proofErr w:type="gramEnd"/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C465E1" w:rsidRPr="00C465E1" w:rsidRDefault="00C465E1" w:rsidP="00C465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эмоционально-ценностному восприятию и пониманию музыкальных произведений, к творчеству, образного мышления и творческих способностей;</w:t>
      </w:r>
    </w:p>
    <w:p w:rsidR="00C465E1" w:rsidRPr="00C465E1" w:rsidRDefault="00C465E1" w:rsidP="00C465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музыкальном искусстве и его связях с другими видами художественного творчества;</w:t>
      </w:r>
    </w:p>
    <w:p w:rsidR="00C465E1" w:rsidRPr="00C465E1" w:rsidRDefault="00C465E1" w:rsidP="00C465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умениями, навыками и способами музыкально-творческой деятельности: хоровое пение и игра на детских музыкальных инструментах, музыкально-пластическая и вокальная импровизация;</w:t>
      </w:r>
    </w:p>
    <w:p w:rsidR="00C465E1" w:rsidRPr="00C465E1" w:rsidRDefault="00C465E1" w:rsidP="00C465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художественного вкуса, нравственно-эстетических чувств учащихся, любви к родной природе, своему народу, любви к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музыкальных занятий в начальной школе решаются следующие задачи:</w:t>
      </w:r>
    </w:p>
    <w:p w:rsidR="00C465E1" w:rsidRPr="00C465E1" w:rsidRDefault="00C465E1" w:rsidP="00C46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C465E1" w:rsidRPr="00C465E1" w:rsidRDefault="00C465E1" w:rsidP="00C465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активного, прочувственного и осознанного восприятия школьниками лучших образцов мировой музыкальной культуры прошлого и настоящего.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произведения отечественного музыкального искусства рассматриваются в контексте мировой художественной культуры.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опыт общения с музыкой как «искусством интонируемого смысла» (Б. В. 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контраст), особенности формы музыкальных сочинений (одночастная,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двухчастная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музыкальной речи композитора в конкретном произведении.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музыкального образования и воспитания младших школьников отражают цель, задачи и содержание данной программы: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художественного, нравственно-эстетического познания музыки;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интонационно-стилевого постижения музыки;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эмоциональной драматургии;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концентричности организации музыкального материала;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метод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забегания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 и возвращения к пройденному (перспективы и ретроспективы в обучении);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создания «композиций» (в форме диалога, музыкальных ансамблей и др.);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игры;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метод художественного контекста (выхода за пределы музыки).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на изучение музыки в 3 классе отводится 35 часов, из расчёта 1 учебный час в неделю.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на 2013-2014 учебный год, на изучение предмета «Музыка» в 3 классе отведено 35 часов, из расчёта 1 учебный час в неделю.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«Музыка»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предмету «Музыка» для 1-4 классов четырехлетней начальной школы общеобразовательных учреждений составлена в соответствии с основными положениями художественно-педагогической концепции Д. Б.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концепции «Преемственность четырехлетней начальной школы в системе непрерывного образования» / Музыка. Авторы: Под редакцией Т. И. Бакланова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линия учебников имеет грифы «Рекомендовано» и «Допущено»/. В данной программе нашли отражение изменившиеся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деятельности современных образовательных учреждений, потребности педагогов-музыкантов в обновлении содержания и новые технологии массового музыкального образования.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массового музыкального образования и воспитания – 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музыкального образования младших школьников формулируются на основе целевой установки программы: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накопление на основе восприятия музыки тезауруса — интонационно-образного словаря, багажа музыкальных впечатлений, первоначальных знаний о музыке, опыта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хорового исполнительства, необходимых для ориентации ребенка в сложном мире музыкального искусства;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предусматривается выделение 35 часов на изучение музыки в 4 классе.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школы на 2013/2014 учебный год на изучение музыки в 4 классе выделено 35 часов (из расчета 1 недельный час, 35 учебных недель).</w:t>
      </w:r>
    </w:p>
    <w:p w:rsidR="00C465E1" w:rsidRDefault="00C465E1"/>
    <w:p w:rsidR="00C465E1" w:rsidRDefault="00C465E1"/>
    <w:p w:rsidR="00C465E1" w:rsidRPr="00C465E1" w:rsidRDefault="00C465E1" w:rsidP="00C46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Изобразительное искусство (Рисование)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«Изобразительное искусство»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предмета «Искусство (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курса «Изобразительное искусство и художественный труд» учащимися 1 класса общеобразовательной школы.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программы по «Изобразительному искусству и художественному труду. 1-9 классы» (автор «Изобразительное искусство». 1 класс.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Н.М.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</w:t>
      </w:r>
      <w:r w:rsidRPr="00C465E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spellEnd"/>
      <w:r w:rsidRPr="00C465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2011г), примерной программы начального общего образования по изобразительному искусству, в соответствии с федеральным компонентом государственного образовательного стандарта начального общего образования по изобразительному искусству, обязательным минимумом содержания основных образовательных программ, требованиями к уровню подготовки выпускников (1-4) начальной школы.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Систематизирующим методом является выделение трех основных видов художественной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деятельностидля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визуальных пространственных искусств: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изобразительная художественная</w:t>
      </w:r>
      <w:proofErr w:type="gramEnd"/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деятельность;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декоративная художественная деятельность;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конструктивная художественная деятельность.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художественные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материалы, а также художественные техники (аппликация, коллаж, монотипия, лепка, бумажная пластика и др.).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</w:t>
      </w: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мышления детей.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</w:t>
      </w: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развитие наблюдательности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умения вглядываться в явления жизни, и </w:t>
      </w: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фантазии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е. 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способности на основе развитой наблюдательности строить художественный образ, выражая свое отношение к реальности.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предусматривается выделение 33 часа на изучение курса "ИЗО".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школы на 2013-2014 учебный год на изучение данного предмета в 1 классе выделено 33 часа (из расчета 1 час в неделю, 33 учебные недели).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«ИЗОБРАЗИТЕЛЬНОЕ ИСКУССТВО»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«Искусство (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учащимися 2 класса общеобразовательной школы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 Примерных программ начального общего образования, на основе авторской программы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поПод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Н.М.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СокольниковаМ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АСТ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2011г Изобразительное искусство в начальной школе является базовым предметом.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лектуальной и духовной деятельности растущей личности.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Цели курса:</w:t>
      </w:r>
    </w:p>
    <w:p w:rsidR="00C465E1" w:rsidRPr="00C465E1" w:rsidRDefault="00C465E1" w:rsidP="00C465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  <w:proofErr w:type="gramEnd"/>
    </w:p>
    <w:p w:rsidR="00C465E1" w:rsidRPr="00C465E1" w:rsidRDefault="00C465E1" w:rsidP="00C465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C465E1" w:rsidRPr="00C465E1" w:rsidRDefault="00C465E1" w:rsidP="00C465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C465E1" w:rsidRPr="00C465E1" w:rsidRDefault="00C465E1" w:rsidP="00C465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 совершен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C465E1" w:rsidRPr="00C465E1" w:rsidRDefault="00C465E1" w:rsidP="00C465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эмоционально-образного восприятия произведений искусства и окружающего мира;</w:t>
      </w:r>
    </w:p>
    <w:p w:rsidR="00C465E1" w:rsidRPr="00C465E1" w:rsidRDefault="00C465E1" w:rsidP="00C465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культуры в реальной жизни (музеи, архитектура, дизайн, скульптура и др.);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работы с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художест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венными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общеобразовательных учреждений РФ предусматривается выделение 35 часов на изучение курса «Искусство (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во 2 классе.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учреждения, учебным планом школы на 2013/2014 учебный год на изучение курса «Искусство (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во 2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отведено 35 часов (из расчёта 1 учебного часа в неделю, 35 учебных недель).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«Изобразительное искусство»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учащимися 3 класса общеобразовательной школы.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«Изобразительное искусство» для 3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2009г), Примерных программ начального общего образования, на основе авторской программы интегрированного курса «Изобразительное искусство и художественный труд» для образовательных учреждений под руководством и редакцией под редакцией Н.М.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СокольниковаМ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АСТ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2011г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основных идей программы по «Изобразительному искусству» в 3 классе - «От родного порога - в мир культуры земли» т.е. без приобщения детей к культуре своего народа (даже к культуре своей «малой Родины») нет пути к общечеловеческой культуре.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строится на приобщении детей к миру искусства через познание окружающего предметного мира, его художественного смысла. Детей нужно подвести к пониманию того, что предметы не только имеют утилитарное назначение. Но и являются носителями духовной культуры, и так было всегда- с далекой древности до наших дней. Нужно помочь ребенку увидеть красоту окружающих его вещей, объектов, произведений искусства, обратив особое внимание на роль художников - Мастеров Изображения, Украшения, Постройки - в создании среды жизни человека. В конце учебного года дети должны почувствовать, что их жизнь, жизнь каждого человека ежедневно связана с деятельностью искусств.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Завершающие уроки каждой четверти должны строиться на вопросах «Что было бы, если братья - Мастера не участвовали в создании окружающего мира - дома, на улице и т.д.?». понимание огромной роли искусства в повседневной жизни большей частью не осознается, поэтому должно стать открытием для детей и их родителей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умениями, навыками, способами художественной деятельности;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 народного искусства, лепки и аппликации;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федеральном базисном учебном плане для общеобразовательного учреждения Российской Федерации отводится для обязательного изучения ИЗОв3 классе 35 часов, из расчёта 1 учебный час в неделю. В соответствии с образовательной программой учреждения, учебным планом на 2013 - 2014 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год на изучение предмета «ИЗО» в 3 классе отведено 35 часов, из расчета 1 учебный час в неделю.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«Изобразительное искусство»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изучения курса «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учащимися 4 класса общеобразовательной школы.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интегрированного курса программы «Изобразительное искусство и художественный труд» для общеобразовательных учреждений, под руководством и редакцией народного художника России, под редакцией Н.М.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Сокольниковаи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примерной программы начального общего образования по изобразительному искусству, в соответствии с федеральным компонентом государственного образовательного стандарта начального общего образования по изобразительному искусству (2004 г.), обязательным минимумом содержания основных образовательных программ, требованиями к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 подготовки выпускников начальной школы.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художественной деятельности, развитие индивидуальности, дарования и творческих способностей ребенка.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представление об изобразительном искусстве как целостном явлении. Это дает возможность сохранить ценностные аспекты искусства и не свести его изучение к узко технологической стороне.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изобразительного искусства.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осуществляются с уроками музыки и литературного чтения. При прохождении отдельных тем используются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окружающим миром («Природа России», «Родной край – часть большой страны», «Страницы всемирной истории», «Страницы истории Отечества»), математикой (геометрические фигуры и объемы), трудовым обучением (природные и искусственные материалы, отделка готовых изделий).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освоение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умениями, навыками, способами художественной деятельности;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 народного искусства, лепки и аппликации;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для общеобразовательного учреждения Российской Федерации отводится для обязательного изучения ИЗОв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35 часов, из расчёта 1 учебный час в неделю.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образовательной программой учреждения, учебным планом на 2013 - 2014 учебный год на изучение предмета «ИЗО» в 4 классе отведено 35 часов, из расчета 1 учебный час в неделю.</w:t>
      </w:r>
    </w:p>
    <w:p w:rsidR="00C465E1" w:rsidRDefault="00C465E1"/>
    <w:p w:rsidR="00C465E1" w:rsidRDefault="00C465E1" w:rsidP="00C465E1">
      <w:pPr>
        <w:pStyle w:val="2"/>
      </w:pPr>
      <w:r>
        <w:t>Технология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«Технология»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Рабочая программа составлена для изучения учебного предмета "Технология" учащимися 3 класса общеобразовательной школы.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 xml:space="preserve">Рабочая программа учебного предмета «Технология» для 1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№ 373 от 6 октября 2009г), Примерных программ начального общего образования, на основе авторской программы по трудовому обучению для образовательных учреждений под редакцией О. В. </w:t>
      </w:r>
      <w:proofErr w:type="spellStart"/>
      <w:r>
        <w:rPr>
          <w:color w:val="000000"/>
        </w:rPr>
        <w:t>Узорова</w:t>
      </w:r>
      <w:proofErr w:type="spellEnd"/>
      <w:r>
        <w:rPr>
          <w:color w:val="000000"/>
        </w:rPr>
        <w:t>, Е. А. Нефедова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М.: АСТ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 xml:space="preserve">, 2011гВ качестве концептуальных основ данного учебного предмета использованы 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здоровьесберегающий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гуманно-личностный</w:t>
      </w:r>
      <w:proofErr w:type="gramEnd"/>
      <w:r>
        <w:rPr>
          <w:color w:val="000000"/>
        </w:rPr>
        <w:t>, культурологический подходы.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Основная цель</w:t>
      </w:r>
      <w:r>
        <w:rPr>
          <w:color w:val="000000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Задачи изучения предмета: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расширение знаний о материалах и их свойствах, технологиях использования;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развитие созидательных возможностей личности, творческих способностей, изобретательности, интуиции;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 xml:space="preserve"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коммуникативной культуры, развитие активности, инициативности;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федеральном базисном учебном плане для общеобразовательных учреждений предусматривается выделение 33 часов на изучение курса "Технология".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соответствии с образовательной программой учреждения, учебным планом школы на 2013-2014 учебный год на изучение данного предмета в 1 классе выделено 33 часа (из расчета 1 час в неделю, 33 учебные недели).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«Технология»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 xml:space="preserve">Рабочая программа учебного предмета «Технология» для 2 класса составлена в соответствии с требованиями Федерального государственного общеобразовательного стандарта начального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№ 373 от 6 октября 2009г), Примерных программ начального общего образования, на основе авторской программы по трудовому обучению для образовательных учреждений под редакцией О. В. </w:t>
      </w:r>
      <w:proofErr w:type="spellStart"/>
      <w:r>
        <w:rPr>
          <w:color w:val="000000"/>
        </w:rPr>
        <w:t>Узорова</w:t>
      </w:r>
      <w:proofErr w:type="spellEnd"/>
      <w:r>
        <w:rPr>
          <w:color w:val="000000"/>
        </w:rPr>
        <w:t xml:space="preserve">, Е. А. </w:t>
      </w:r>
      <w:proofErr w:type="spellStart"/>
      <w:r>
        <w:rPr>
          <w:color w:val="000000"/>
        </w:rPr>
        <w:t>НефедоваМ</w:t>
      </w:r>
      <w:proofErr w:type="spellEnd"/>
      <w:r>
        <w:rPr>
          <w:color w:val="000000"/>
        </w:rPr>
        <w:t xml:space="preserve">.: АСТ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2011г В качестве концептуальных основ данного учебного</w:t>
      </w:r>
      <w:proofErr w:type="gramEnd"/>
      <w:r>
        <w:rPr>
          <w:color w:val="000000"/>
        </w:rPr>
        <w:t xml:space="preserve"> предмета использованы 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здоровьесберегающий</w:t>
      </w:r>
      <w:proofErr w:type="spellEnd"/>
      <w:r>
        <w:rPr>
          <w:color w:val="000000"/>
        </w:rPr>
        <w:t>, гуманно-личностный, культурологический подходы.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>Основная цель</w:t>
      </w:r>
      <w:r>
        <w:rPr>
          <w:color w:val="000000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>Задачи изучения предмета: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расширение знаний о материалах и их свойствах, технологиях использования;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развитие созидательных возможностей личности, творческих способностей, изобретательности, интуиции;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 xml:space="preserve"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 развитие сенсомоторных процессов, руки, глазомера и пр. через формирование практических умений; развитие регулятивной структуры деятельности (включающей </w:t>
      </w:r>
      <w:proofErr w:type="spellStart"/>
      <w:r>
        <w:rPr>
          <w:color w:val="000000"/>
        </w:rPr>
        <w:t>целеполагание</w:t>
      </w:r>
      <w:proofErr w:type="spellEnd"/>
      <w:r>
        <w:rPr>
          <w:color w:val="000000"/>
        </w:rPr>
        <w:t>, прогнозирование, планирование, контроль, коррекцию и оценку действий и результатов деятельности в соответствии с поставленной целью);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коммуникативной культуры, развитие активности, инициативности;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>В Федеральном базисном учебном плане для общеобразовательных учреждений РФ предусматривается выделение 35 часов на изучение курса «Технология» во 2 классе.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соответствии с образовательной программой учреждения, учебным планом школы на 2013/2014 учебный год на изучение курса «Технология» во 2 классе отведено 35 часов (из расчёта 1 учебного часа в неделю, 35 учебных недель).</w:t>
      </w:r>
    </w:p>
    <w:p w:rsidR="00C465E1" w:rsidRDefault="00C465E1"/>
    <w:p w:rsidR="00C465E1" w:rsidRDefault="00C465E1" w:rsidP="00C465E1">
      <w:pPr>
        <w:pStyle w:val="2"/>
      </w:pPr>
      <w:r>
        <w:t>Окружающий мир или Мир вокруг нас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«Окружающий мир».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Цели курса: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Требования к уровню подготовки учащихся: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распознавать живую и неживую природу;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распознавать основные признаки времен года;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находить факты экологического наблюдения в окружающей среде;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понимать правила поведения в природе;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знать свой адрес, имена и отчества родителей;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знать о поведении в общественных местах.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Система оценки достижения планируемых результатов. Критерии оценивания: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комплексный подход к оценке результатов образования;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оценка динамики образовательных достижений учащихся;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использование наряду со стандартными формами работ, таких форм, как проекты, творческие работы, наблюдения.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Количество часов – 66 за учебный год.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«ОКРУЖАЮЩИЙ МИР»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Программа разработана на основе Федерального государ</w:t>
      </w:r>
      <w:r>
        <w:rPr>
          <w:color w:val="000000"/>
        </w:rPr>
        <w:softHyphen/>
        <w:t>ственного образовательного стандарта начального общего обра</w:t>
      </w:r>
      <w:r>
        <w:rPr>
          <w:color w:val="000000"/>
        </w:rPr>
        <w:softHyphen/>
        <w:t>зования, Концепции духовно-нравственного развития и воспи</w:t>
      </w:r>
      <w:r>
        <w:rPr>
          <w:color w:val="000000"/>
        </w:rPr>
        <w:softHyphen/>
        <w:t>тания личности гражданина России, планируемых результатов начального общего образования.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  <w:u w:val="single"/>
        </w:rPr>
        <w:t>Изучение курса «Окружающий мир» во 2 классе начальной школе на</w:t>
      </w:r>
      <w:r>
        <w:rPr>
          <w:color w:val="000000"/>
          <w:u w:val="single"/>
        </w:rPr>
        <w:softHyphen/>
        <w:t>правлено на достижение следующих целей:</w:t>
      </w:r>
      <w:r>
        <w:rPr>
          <w:color w:val="000000"/>
        </w:rPr>
        <w:t>— формирование целостной картины мира и осознание ме</w:t>
      </w:r>
      <w:r>
        <w:rPr>
          <w:color w:val="000000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</w:t>
      </w:r>
      <w:r>
        <w:rPr>
          <w:color w:val="000000"/>
        </w:rPr>
        <w:softHyphen/>
        <w:t>ного многообразия российского общества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Основными задачами реализации содержания курса явля</w:t>
      </w:r>
      <w:r>
        <w:rPr>
          <w:color w:val="000000"/>
        </w:rPr>
        <w:softHyphen/>
        <w:t>ются: формирование уважительного отношения к семье, насе</w:t>
      </w:r>
      <w:r>
        <w:rPr>
          <w:color w:val="000000"/>
        </w:rPr>
        <w:softHyphen/>
        <w:t xml:space="preserve"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</w:t>
      </w:r>
      <w:proofErr w:type="gramStart"/>
      <w:r>
        <w:rPr>
          <w:color w:val="000000"/>
        </w:rPr>
        <w:t>различных опасных</w:t>
      </w:r>
      <w:proofErr w:type="gramEnd"/>
      <w:r>
        <w:rPr>
          <w:color w:val="000000"/>
        </w:rPr>
        <w:t xml:space="preserve">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Общая характеристика курса: отбор содержания курса «Окружающий мир» осуществлён на основе следующих ведущих идей:1) идея многообразия мира;2) идея целостности мира;3) идея уважения к миру.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Ценностные ориентиры содержания курса: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>• Природа как одна из важнейших основ здоровой и гармо</w:t>
      </w:r>
      <w:r>
        <w:rPr>
          <w:color w:val="000000"/>
        </w:rPr>
        <w:softHyphen/>
        <w:t>ничной жизни человека и общества.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• Культура как процесс и результат человеческой жизнедеятель</w:t>
      </w:r>
      <w:r>
        <w:rPr>
          <w:color w:val="000000"/>
        </w:rPr>
        <w:softHyphen/>
        <w:t>ности во всём многообразии её форм.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• Наука как часть культуры, отражающая человеческое стрем</w:t>
      </w:r>
      <w:r>
        <w:rPr>
          <w:color w:val="000000"/>
        </w:rPr>
        <w:softHyphen/>
        <w:t>ление к истине, к познанию закономерностей окружающего мира природы и социума.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• Человечество как многообразие народов, культур, </w:t>
      </w:r>
      <w:proofErr w:type="spellStart"/>
      <w:r>
        <w:rPr>
          <w:color w:val="000000"/>
        </w:rPr>
        <w:t>религий</w:t>
      </w:r>
      <w:proofErr w:type="gramStart"/>
      <w:r>
        <w:rPr>
          <w:color w:val="000000"/>
        </w:rPr>
        <w:t>.в</w:t>
      </w:r>
      <w:proofErr w:type="spellEnd"/>
      <w:proofErr w:type="gramEnd"/>
      <w:r>
        <w:rPr>
          <w:color w:val="000000"/>
        </w:rPr>
        <w:t xml:space="preserve"> Международное сотрудничество как основа мира на Земле.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• Патриотизм как одно из проявлений духовной зрелости чело</w:t>
      </w:r>
      <w:r>
        <w:rPr>
          <w:color w:val="000000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• Семья как основа духовно-нравственного развития и воспи</w:t>
      </w:r>
      <w:r>
        <w:rPr>
          <w:color w:val="000000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>
        <w:rPr>
          <w:color w:val="000000"/>
        </w:rPr>
        <w:softHyphen/>
        <w:t>способности российского общества.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• Труд и творчество как отличительные черты духовно и нрав</w:t>
      </w:r>
      <w:r>
        <w:rPr>
          <w:color w:val="000000"/>
        </w:rPr>
        <w:softHyphen/>
        <w:t>ственно развитой личности.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• Здоровый образ жизни в единстве составляющих: здо</w:t>
      </w:r>
      <w:r>
        <w:rPr>
          <w:color w:val="000000"/>
        </w:rPr>
        <w:softHyphen/>
        <w:t>ровье физическое, психическое, духовн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социально-нрав</w:t>
      </w:r>
      <w:r>
        <w:rPr>
          <w:color w:val="000000"/>
        </w:rPr>
        <w:softHyphen/>
        <w:t>ственное.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• Нравственный выбор и ответственность человека в отноше</w:t>
      </w:r>
      <w:r>
        <w:rPr>
          <w:color w:val="000000"/>
        </w:rPr>
        <w:softHyphen/>
        <w:t>нии к природе, историко-культурному наследию, к самому себе и окружающим людям.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Место курса в учебном плане: на изучение курса «Окружающий мир» во 2-м классе отводится 2ч в неделю. Программа рассчита</w:t>
      </w:r>
      <w:r>
        <w:rPr>
          <w:color w:val="000000"/>
        </w:rPr>
        <w:softHyphen/>
        <w:t>на на 68 ч - 34 учебные недели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Результаты изучения курса: освоение курса «Окружающий мир» вносит существенный вклад в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>, предметных результатов начального образования.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"Окружающий мир"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Программа разработана на основе Федерального государственного образовательного стандарта начального общего образования, авторской программы «Окружающий мир</w:t>
      </w:r>
      <w:proofErr w:type="gramStart"/>
      <w:r>
        <w:rPr>
          <w:color w:val="000000"/>
        </w:rPr>
        <w:t xml:space="preserve">.» </w:t>
      </w:r>
      <w:proofErr w:type="gramEnd"/>
      <w:r>
        <w:rPr>
          <w:color w:val="000000"/>
        </w:rPr>
        <w:t xml:space="preserve">1-4 классы Г.Г. </w:t>
      </w:r>
      <w:proofErr w:type="spellStart"/>
      <w:r>
        <w:rPr>
          <w:color w:val="000000"/>
        </w:rPr>
        <w:t>Ивченкова</w:t>
      </w:r>
      <w:proofErr w:type="spellEnd"/>
      <w:r>
        <w:rPr>
          <w:color w:val="000000"/>
        </w:rPr>
        <w:t>, И.В. Потапов, утвержденной МО РФ.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1.Место дисциплины в структуре основной образовательной программы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2.Цель изучения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— духовно-нравственное развитие и воспитание личности гражданина России в условиях </w:t>
      </w:r>
      <w:proofErr w:type="spellStart"/>
      <w:proofErr w:type="gramStart"/>
      <w:r>
        <w:rPr>
          <w:color w:val="000000"/>
        </w:rPr>
        <w:t>культур-ного</w:t>
      </w:r>
      <w:proofErr w:type="spellEnd"/>
      <w:proofErr w:type="gramEnd"/>
      <w:r>
        <w:rPr>
          <w:color w:val="000000"/>
        </w:rPr>
        <w:t xml:space="preserve"> и конфессионального многообразия российского общества.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3.Структура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Человек и природа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-Человек и общество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Россия на карте, государственная граница России.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Страны и народы мира.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Правила безопасной жизни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4.Требования к результатам освоения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2) формирование целостного, социально ориентированного взгляда на мир в его органичном </w:t>
      </w:r>
      <w:proofErr w:type="spellStart"/>
      <w:proofErr w:type="gramStart"/>
      <w:r>
        <w:rPr>
          <w:color w:val="000000"/>
        </w:rPr>
        <w:t>един-стве</w:t>
      </w:r>
      <w:proofErr w:type="spellEnd"/>
      <w:proofErr w:type="gramEnd"/>
      <w:r>
        <w:rPr>
          <w:color w:val="000000"/>
        </w:rPr>
        <w:t xml:space="preserve"> и разнообразии природы, народов, культур и религий;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 xml:space="preserve">6) развитие самостоятельности и личной ответственности за свои поступки, в том числе в </w:t>
      </w:r>
      <w:proofErr w:type="spellStart"/>
      <w:proofErr w:type="gramStart"/>
      <w:r>
        <w:rPr>
          <w:color w:val="000000"/>
        </w:rPr>
        <w:t>информа-ционной</w:t>
      </w:r>
      <w:proofErr w:type="spellEnd"/>
      <w:proofErr w:type="gramEnd"/>
      <w:r>
        <w:rPr>
          <w:color w:val="000000"/>
        </w:rPr>
        <w:t xml:space="preserve"> деятельности, на основе представлений о нравственных нормах, социальной </w:t>
      </w:r>
      <w:proofErr w:type="spellStart"/>
      <w:r>
        <w:rPr>
          <w:color w:val="000000"/>
        </w:rPr>
        <w:t>справедливо-сти</w:t>
      </w:r>
      <w:proofErr w:type="spellEnd"/>
      <w:r>
        <w:rPr>
          <w:color w:val="000000"/>
        </w:rPr>
        <w:t xml:space="preserve"> и свободе;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7) формирование эстетических потребностей, ценностей и чувств;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9) 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5.Общая трудоемкость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На изучение курса «Окружающий мир» в 3 классе начальной школы отводится 2 ч в неделю.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Программа рассчитана на 68 ч в год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6.Формы контроля Проверочные работы -2; диагностические работы – 3; тесты -5.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</w:rPr>
        <w:t>Аннотация к рабочей программе «Окружающий мир»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Место дисциплины в структуре основной образовательной программы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Рабочая программа по окружающему миру для 4 класса составлено на основе </w:t>
      </w:r>
      <w:proofErr w:type="gramStart"/>
      <w:r>
        <w:rPr>
          <w:color w:val="000000"/>
        </w:rPr>
        <w:t>требований Федерального компонента государственного стандарта общего образования</w:t>
      </w:r>
      <w:proofErr w:type="gramEnd"/>
      <w:r>
        <w:rPr>
          <w:color w:val="000000"/>
        </w:rPr>
        <w:t xml:space="preserve"> 2004 года и на основе Концепции программы для начальных классов «Планета знаний».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Цель изучения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развитие умений наблюдать, анализировать, обобщать, характери</w:t>
      </w:r>
      <w:r>
        <w:rPr>
          <w:color w:val="000000"/>
        </w:rPr>
        <w:softHyphen/>
        <w:t>зовать объекты окружающего мира, рассуждать, решать творче</w:t>
      </w:r>
      <w:r>
        <w:rPr>
          <w:color w:val="000000"/>
        </w:rPr>
        <w:softHyphen/>
        <w:t>ские задачи;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освоение знаний об окружающем мире, единстве и различиях при</w:t>
      </w:r>
      <w:r>
        <w:rPr>
          <w:color w:val="000000"/>
        </w:rPr>
        <w:softHyphen/>
        <w:t>родного и социального; о человеке и его месте в природе и в обще</w:t>
      </w:r>
      <w:r>
        <w:rPr>
          <w:color w:val="000000"/>
        </w:rPr>
        <w:softHyphen/>
        <w:t>стве;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</w:t>
      </w:r>
      <w:r>
        <w:rPr>
          <w:color w:val="000000"/>
        </w:rPr>
        <w:softHyphen/>
        <w:t>хранять и укреплять здоровье.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Структура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Земля и человечество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Природа России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Родной край - часть большой страны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Страницы всемирной истории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Страницы истории Отечества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Современная Россия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Требования к результатам освоения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результате изучения окружающего мира ученик должен знать/понимать: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название нашей планеты, родной страны и ее столицы; региона, где живут учащиеся; родного города (села);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государственную символику России;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государственные праздники;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основные (легко определяемые) свойства воздуха, воды;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общие условия, необходимые для жизни живых организмов;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правила сохранения и укрепления здоровья;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основные правила поведения в окружающей среде (на дорогах, во</w:t>
      </w:r>
      <w:r>
        <w:rPr>
          <w:color w:val="000000"/>
        </w:rPr>
        <w:softHyphen/>
        <w:t>доемах, в школе);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уметь: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определять признаки различных объектов природы (цвет, форму, сравнительные размеры);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различать объекты природы и изделия; объекты неживой и живой природы;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различать части растения, отображать их на рисунке (схеме);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приводить примеры представителей разных групп растений и жи</w:t>
      </w:r>
      <w:r>
        <w:rPr>
          <w:color w:val="000000"/>
        </w:rPr>
        <w:softHyphen/>
        <w:t xml:space="preserve">вотных (2—3 представителя </w:t>
      </w:r>
      <w:proofErr w:type="spellStart"/>
      <w:r>
        <w:rPr>
          <w:color w:val="000000"/>
        </w:rPr>
        <w:t>изизученных</w:t>
      </w:r>
      <w:proofErr w:type="spellEnd"/>
      <w:r>
        <w:rPr>
          <w:color w:val="000000"/>
        </w:rPr>
        <w:t>); раскрывать особен</w:t>
      </w:r>
      <w:r>
        <w:rPr>
          <w:color w:val="000000"/>
        </w:rPr>
        <w:softHyphen/>
        <w:t>ности их внешнего вида и жизни;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показывать на карте, глобусе материки и океаны, горы; равнины, моря, реки (без указания названий); границы России, некоторые города России (родной город, столицу, еще 1—2 города);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>описывать отдельные (изученные) события из истории Отечества;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использовать приобретенные знания и умения в практической де</w:t>
      </w:r>
      <w:r>
        <w:rPr>
          <w:color w:val="000000"/>
        </w:rPr>
        <w:softHyphen/>
        <w:t xml:space="preserve">ятельности и повседневной жизни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>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обогащения жизненного опыта, решения практических задач с помощью наблюдения, измерения, сравнения;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ориентирования на местности с помощью компаса;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определения температуры воздуха, воды, тела человека с помощью термометра;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установления связи между сезонными изменениями в неживой и живой природе;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ухода за растениями (животными);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выполнения изученных правил охраны и укрепления здоровья и безопасного поведения;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оценки воздействия человека на природу, выполнения правил поведения в природе и участия в ее охране;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удовлетворения познавательных интересов, поиска дополнительной информации о родном крае, родной стране, нашей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Общая трудоемкость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На изучение курса «Окружающий мир» в 4 классе начальной школы отводится 2 ч в неделю.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Программа рассчитана на 68 ч в год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Формы контроля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Практические работы- 4; тесты -4.</w:t>
      </w:r>
    </w:p>
    <w:p w:rsidR="00C465E1" w:rsidRDefault="00C465E1"/>
    <w:p w:rsidR="00C465E1" w:rsidRPr="00C465E1" w:rsidRDefault="00C465E1" w:rsidP="00C46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Математика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класс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 «Математика».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математическое развитие младших школьников;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математических знаний;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привитие умений и качеств, необходимых человеку XXI века.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учащегося: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числа от 0 до 20;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результаты сложения в пределах 10 и соответствующие случаи вычитания;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в прямом и обратном порядке в пределе 20;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в 1-2 действия, раскрывающие смысл сложения и вычитания;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отрезок заданной длины.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результатов. Критерии освоения.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омплексный подход к оценке результатов образования;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образовательных достижений учащегося;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накопительной системы оценивания (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132 за учебный год.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«МАТЕМАТИКА»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начального обучения математике являются: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курса: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 развитие основ логического, знаково-символического и алгоритмического мышления; развитие пространственного воображения; развитие математической речи; формирование системы начальных математических знаний и умений их применять для решения учебно-познавательных и практических задач; формирование умения вести поиск информации и работать с ней;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представлений о компьютерной грамотности; развитие познавательных способностей; воспитание стремления к расширению математических знаний; формирование критичности мышления; развитие умений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курса в учебном плане: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математики во 2 классе начальной школы отводится 136 часов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чача в неделю).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курса: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второклассниками начальной школы личностных,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1.Числа и величины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2.Арифметические действия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 с текстовыми задачами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4.Пространственные отношения. Геометрические фигуры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5.Геометрические величины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6.Работа с информацией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"Математика"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математики в третьем классе начальной школы отводится 4 часа в неделю, всего – 136 часов. Основное содержание обучения в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образного и логического мышления, воображения;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основ математических знаний, формирование первоначальных представлений о математике;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интереса к математике, стремления использовать математические знания в повседневной жизни.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результатам освоения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ученика целенаправленно использовать знания в учении и в повседневной жизни для исследования математической сущности предмета и т.д.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характеризовать собственные знания по предмету;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 какие из предложенных математических задач могут быть им успешно решены;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математической науке.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анализировать учебную ситуацию с точки зрения математических характеристик;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к0оличественные и пространственные отношения объектов окружающего мира;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алгоритм поиска необходимой информации;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логику решения практической и учебной задач;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– решать учебные задачи с помощью знаков (символов);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Планировать, контролировать и корректировать ход решения учебной задачи.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Предметные: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освоенные знания о числах и величинах, арифметических действиях, текстовых задачах, геометрических фигурах;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выбирать и использовать в ходе решения изученные алгоритмы, свойства арифметических действий, способы нахождения величин, приёмы решения задач;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использовать знаково-символические средства, модели и схемы, таблицы, диаграммы.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 учебных часа в неделю, что составляет 136 учебных часов в год.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– 9 часов; тесты-5; математические диктанты -8; диагностические работы – 3.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Аннотация к рабочей программе «Математика» 4 </w:t>
      </w:r>
      <w:proofErr w:type="spellStart"/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базисном учебном плане на изучение математики в третьем классе начальной школы отводится 4 часа в неделю, всего – 136 часов. Основное содержание обучения в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математических знаний, формирование первоначальных представлений о математике;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3.Требования к результатам освоения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C465E1" w:rsidRPr="00C465E1" w:rsidRDefault="00C465E1" w:rsidP="00C465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C465E1" w:rsidRPr="00C465E1" w:rsidRDefault="00C465E1" w:rsidP="00C465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се), названия и последовательность классов.</w:t>
      </w:r>
    </w:p>
    <w:p w:rsidR="00C465E1" w:rsidRPr="00C465E1" w:rsidRDefault="00C465E1" w:rsidP="00C465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C465E1" w:rsidRPr="00C465E1" w:rsidRDefault="00C465E1" w:rsidP="00C465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C465E1" w:rsidRPr="00C465E1" w:rsidRDefault="00C465E1" w:rsidP="00C465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C465E1" w:rsidRPr="00C465E1" w:rsidRDefault="00C465E1" w:rsidP="00C465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названных величин, общепринятые их обозначе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соотношения между единицами каждой из этих величин;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Структура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Нумерация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5.Общая трудоемкость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 учебных часа в неделю, что составляет 136 учебных часов в год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Формы контроля Контрольных работ – 9 часов; математические диктанты -17.</w:t>
      </w:r>
    </w:p>
    <w:p w:rsidR="00C465E1" w:rsidRDefault="00C465E1"/>
    <w:p w:rsidR="00C465E1" w:rsidRDefault="00C465E1" w:rsidP="00C465E1">
      <w:pPr>
        <w:pStyle w:val="2"/>
      </w:pPr>
      <w:r>
        <w:t>Чтение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«Литературное чтение».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Программа составлена на основе Федерального компонента государственного образовательного стандарта начального общего образования.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Основной целью изучения блока является: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овладение осознанным, правильным и выразительным чтением;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совершенствование всех видов речевой деятельности;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формирование читательского кругозора.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Требования к уровню подготовки учащихся: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под руководством учителя создавать устные высказывания;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- понимать прочитанное;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делить текст на части, озаглавливать их;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выражать свое отношение к героям и его поступкам.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Критерии оценивания. Система оценки достижения планируемых результатов: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color w:val="000000"/>
        </w:rPr>
        <w:t>критериальной</w:t>
      </w:r>
      <w:proofErr w:type="spellEnd"/>
      <w:r>
        <w:rPr>
          <w:color w:val="000000"/>
        </w:rPr>
        <w:t xml:space="preserve"> базы оценки;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оценка динамики образовательных достижений учащегося;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использование накопительной системы оценивания (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);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использование проектов, творческих работ, самооценок, наблюдений.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Количество часов – 132 за учебный год.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«ЛИТЕРАТУРНОЕ ЧТЕНИЕ» 2 КЛАСС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«Планируемыми результатами начального общего образования».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>Курс литературного чтения направлен на достижение следующих целей: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lastRenderedPageBreak/>
        <w:t>— овладение осознанным, правильным, беглым и вырази</w:t>
      </w:r>
      <w:r>
        <w:rPr>
          <w:color w:val="000000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— развитие художественно-творческих и познавательных способностей, эмоциональной отзывчивости при чтении художе</w:t>
      </w:r>
      <w:r>
        <w:rPr>
          <w:color w:val="000000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— обогащение нравственного опыта младших школьников средствами художественной литературы; формирование нрав</w:t>
      </w:r>
      <w:r>
        <w:rPr>
          <w:color w:val="000000"/>
        </w:rPr>
        <w:softHyphen/>
        <w:t>ственных представлений о добре, дружбе, правде и ответствен</w:t>
      </w:r>
      <w:r>
        <w:rPr>
          <w:color w:val="000000"/>
        </w:rPr>
        <w:softHyphen/>
        <w:t>ности; воспитание интереса и уважения к отечественной куль</w:t>
      </w:r>
      <w:r>
        <w:rPr>
          <w:color w:val="000000"/>
        </w:rPr>
        <w:softHyphen/>
        <w:t>туре и культуре народов многонациональной России и других стран.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 xml:space="preserve">Литературное чтение как учебный предмет в особой мере влияет на решение следующих </w:t>
      </w:r>
      <w:r>
        <w:rPr>
          <w:rStyle w:val="a5"/>
          <w:color w:val="000000"/>
          <w:u w:val="single"/>
        </w:rPr>
        <w:t>задач</w:t>
      </w:r>
      <w:r>
        <w:rPr>
          <w:color w:val="000000"/>
          <w:u w:val="single"/>
        </w:rPr>
        <w:t>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Освоение общекультурных навыков чтения и понимание текста; воспитание интереса к чтению и книге.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Овладение речевой, письменной и коммуникативной культурой.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3.Воспитание эстетического отношения к действительности, отражённой в художественной литературе.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Место курса «Литературное чтение» в учебном плане: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Во 2 классе на изучение литературного чтения отводится 136 ч (4 ч в неде</w:t>
      </w:r>
      <w:r>
        <w:rPr>
          <w:color w:val="000000"/>
        </w:rPr>
        <w:softHyphen/>
        <w:t>лю</w:t>
      </w:r>
      <w:proofErr w:type="gramStart"/>
      <w:r>
        <w:rPr>
          <w:color w:val="000000"/>
        </w:rPr>
        <w:t>,)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Результаты изучения курса: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Реализация программы обеспечивает достижение второклассниками начальной школы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СОДЕРЖАНИЕ КУРСА: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1.Виды речевой и читательской деятельности.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Умение слушать (</w:t>
      </w:r>
      <w:proofErr w:type="spellStart"/>
      <w:r>
        <w:rPr>
          <w:color w:val="000000"/>
        </w:rPr>
        <w:t>аудирование</w:t>
      </w:r>
      <w:proofErr w:type="spellEnd"/>
      <w:r>
        <w:rPr>
          <w:color w:val="000000"/>
        </w:rPr>
        <w:t>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2.Чтение вслух.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3.Чтение про себя</w:t>
      </w:r>
      <w:proofErr w:type="gramStart"/>
      <w:r>
        <w:rPr>
          <w:color w:val="000000"/>
        </w:rPr>
        <w:t>..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4.Работа с разными видами текста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5.Библиографическая культура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6.Работа с текстом художественного произведения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7.Работа с научно-популярным, учебным и другими текстами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8.Умение говорить (культура речевого общения)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9.Письмо (культура письменной речи)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10.Круг детского чтения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11.Литературоведческая пропедевтик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>практическое освоение)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12.Творческая деятельность обучающихся (на основе литературных произведений)</w:t>
      </w:r>
    </w:p>
    <w:p w:rsidR="00C465E1" w:rsidRDefault="00C465E1" w:rsidP="00C465E1">
      <w:pPr>
        <w:pStyle w:val="a3"/>
      </w:pPr>
      <w:r>
        <w:rPr>
          <w:rStyle w:val="a4"/>
          <w:color w:val="000000"/>
          <w:u w:val="single"/>
        </w:rPr>
        <w:t>Аннотация к рабочей программе "Литературное чтение"</w:t>
      </w:r>
    </w:p>
    <w:p w:rsidR="00C465E1" w:rsidRDefault="00C465E1" w:rsidP="00C465E1">
      <w:pPr>
        <w:pStyle w:val="a3"/>
      </w:pPr>
      <w:proofErr w:type="gramStart"/>
      <w:r>
        <w:rPr>
          <w:color w:val="000000"/>
        </w:rPr>
        <w:t>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образования, примерной программы общего начального образования.</w:t>
      </w:r>
      <w:proofErr w:type="gramEnd"/>
    </w:p>
    <w:p w:rsidR="00C465E1" w:rsidRDefault="00C465E1" w:rsidP="00C465E1">
      <w:pPr>
        <w:pStyle w:val="a3"/>
      </w:pPr>
      <w:r>
        <w:rPr>
          <w:color w:val="000000"/>
        </w:rPr>
        <w:t>1.Место дисциплины в структуре основной образовательной программы</w:t>
      </w:r>
    </w:p>
    <w:p w:rsidR="00C465E1" w:rsidRDefault="00C465E1" w:rsidP="00C465E1">
      <w:pPr>
        <w:pStyle w:val="a3"/>
      </w:pPr>
      <w:r>
        <w:rPr>
          <w:color w:val="000000"/>
        </w:rPr>
        <w:t xml:space="preserve"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</w:t>
      </w:r>
      <w:proofErr w:type="gramStart"/>
      <w:r>
        <w:rPr>
          <w:color w:val="000000"/>
        </w:rPr>
        <w:t>обучения по</w:t>
      </w:r>
      <w:proofErr w:type="gramEnd"/>
      <w:r>
        <w:rPr>
          <w:color w:val="000000"/>
        </w:rPr>
        <w:t xml:space="preserve"> другим предметам начальной школы.</w:t>
      </w:r>
    </w:p>
    <w:p w:rsidR="00C465E1" w:rsidRDefault="00C465E1" w:rsidP="00C465E1">
      <w:pPr>
        <w:pStyle w:val="a3"/>
      </w:pPr>
      <w:r>
        <w:rPr>
          <w:color w:val="000000"/>
        </w:rPr>
        <w:lastRenderedPageBreak/>
        <w:t>2.Цель изучения дисциплины</w:t>
      </w:r>
    </w:p>
    <w:p w:rsidR="00C465E1" w:rsidRDefault="00C465E1" w:rsidP="00C465E1">
      <w:pPr>
        <w:pStyle w:val="a3"/>
      </w:pPr>
      <w:r>
        <w:rPr>
          <w:color w:val="000000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C465E1" w:rsidRDefault="00C465E1" w:rsidP="00C465E1">
      <w:pPr>
        <w:pStyle w:val="a3"/>
      </w:pPr>
      <w:r>
        <w:rPr>
          <w:color w:val="000000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C465E1" w:rsidRDefault="00C465E1" w:rsidP="00C465E1">
      <w:pPr>
        <w:pStyle w:val="a3"/>
      </w:pPr>
      <w:proofErr w:type="gramStart"/>
      <w:r>
        <w:rPr>
          <w:color w:val="000000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  <w:proofErr w:type="gramEnd"/>
    </w:p>
    <w:p w:rsidR="00C465E1" w:rsidRDefault="00C465E1" w:rsidP="00C465E1">
      <w:pPr>
        <w:pStyle w:val="a3"/>
      </w:pPr>
      <w:r>
        <w:rPr>
          <w:color w:val="000000"/>
        </w:rPr>
        <w:t>3.Структура дисциплины</w:t>
      </w:r>
    </w:p>
    <w:p w:rsidR="00C465E1" w:rsidRDefault="00C465E1" w:rsidP="00C465E1">
      <w:pPr>
        <w:pStyle w:val="a3"/>
      </w:pPr>
      <w:r>
        <w:rPr>
          <w:color w:val="000000"/>
        </w:rPr>
        <w:t>Разделы программы:</w:t>
      </w:r>
    </w:p>
    <w:p w:rsidR="00C465E1" w:rsidRDefault="00C465E1" w:rsidP="00C465E1">
      <w:pPr>
        <w:pStyle w:val="a3"/>
      </w:pPr>
      <w:r>
        <w:rPr>
          <w:color w:val="000000"/>
        </w:rPr>
        <w:t>-Самое великое чудо на свете</w:t>
      </w:r>
    </w:p>
    <w:p w:rsidR="00C465E1" w:rsidRDefault="00C465E1" w:rsidP="00C465E1">
      <w:pPr>
        <w:pStyle w:val="a3"/>
      </w:pPr>
      <w:r>
        <w:rPr>
          <w:color w:val="000000"/>
        </w:rPr>
        <w:t>-Устное народное творчество</w:t>
      </w:r>
    </w:p>
    <w:p w:rsidR="00C465E1" w:rsidRDefault="00C465E1" w:rsidP="00C465E1">
      <w:pPr>
        <w:pStyle w:val="a3"/>
      </w:pPr>
      <w:r>
        <w:rPr>
          <w:color w:val="000000"/>
        </w:rPr>
        <w:t>-Великие русские писатели</w:t>
      </w:r>
    </w:p>
    <w:p w:rsidR="00C465E1" w:rsidRDefault="00C465E1" w:rsidP="00C465E1">
      <w:pPr>
        <w:pStyle w:val="a3"/>
      </w:pPr>
      <w:r>
        <w:rPr>
          <w:color w:val="000000"/>
        </w:rPr>
        <w:t>-Поэтическая тетрадь</w:t>
      </w:r>
    </w:p>
    <w:p w:rsidR="00C465E1" w:rsidRDefault="00C465E1" w:rsidP="00C465E1">
      <w:pPr>
        <w:pStyle w:val="a3"/>
      </w:pPr>
      <w:r>
        <w:rPr>
          <w:color w:val="000000"/>
        </w:rPr>
        <w:t>-Литературные сказки</w:t>
      </w:r>
    </w:p>
    <w:p w:rsidR="00C465E1" w:rsidRDefault="00C465E1" w:rsidP="00C465E1">
      <w:pPr>
        <w:pStyle w:val="a3"/>
      </w:pPr>
      <w:r>
        <w:rPr>
          <w:color w:val="000000"/>
        </w:rPr>
        <w:t>-Были и небылицы</w:t>
      </w:r>
    </w:p>
    <w:p w:rsidR="00C465E1" w:rsidRDefault="00C465E1" w:rsidP="00C465E1">
      <w:pPr>
        <w:pStyle w:val="a3"/>
      </w:pPr>
      <w:r>
        <w:rPr>
          <w:color w:val="000000"/>
        </w:rPr>
        <w:t>- Люби живое</w:t>
      </w:r>
    </w:p>
    <w:p w:rsidR="00C465E1" w:rsidRDefault="00C465E1" w:rsidP="00C465E1">
      <w:pPr>
        <w:pStyle w:val="a3"/>
      </w:pPr>
      <w:r>
        <w:rPr>
          <w:color w:val="000000"/>
        </w:rPr>
        <w:t>- Собирай по ягодке – наберешь кузовок</w:t>
      </w:r>
    </w:p>
    <w:p w:rsidR="00C465E1" w:rsidRDefault="00C465E1" w:rsidP="00C465E1">
      <w:pPr>
        <w:pStyle w:val="a3"/>
      </w:pPr>
      <w:r>
        <w:rPr>
          <w:color w:val="000000"/>
        </w:rPr>
        <w:t>- По страницам детских журналов</w:t>
      </w:r>
    </w:p>
    <w:p w:rsidR="00C465E1" w:rsidRDefault="00C465E1" w:rsidP="00C465E1">
      <w:pPr>
        <w:pStyle w:val="a3"/>
      </w:pPr>
      <w:r>
        <w:rPr>
          <w:color w:val="000000"/>
        </w:rPr>
        <w:t>- Литература зарубежных стран.</w:t>
      </w:r>
    </w:p>
    <w:p w:rsidR="00C465E1" w:rsidRDefault="00C465E1" w:rsidP="00C465E1">
      <w:pPr>
        <w:pStyle w:val="a3"/>
      </w:pPr>
      <w:r>
        <w:rPr>
          <w:color w:val="000000"/>
        </w:rPr>
        <w:t>4.Требования к результатам освоения дисциплины</w:t>
      </w:r>
    </w:p>
    <w:p w:rsidR="00C465E1" w:rsidRDefault="00C465E1" w:rsidP="00C465E1">
      <w:pPr>
        <w:pStyle w:val="a3"/>
      </w:pPr>
      <w:proofErr w:type="gramStart"/>
      <w:r>
        <w:rPr>
          <w:color w:val="000000"/>
        </w:rPr>
        <w:t>- овладение функциональной грамотностью; – овладение техникой чтения, приемами понимания и анализа текста; – овладение умениями и навыками различных видов устной и письменной речи</w:t>
      </w:r>
      <w:proofErr w:type="gramEnd"/>
    </w:p>
    <w:p w:rsidR="00C465E1" w:rsidRDefault="00C465E1" w:rsidP="00C465E1">
      <w:pPr>
        <w:pStyle w:val="a3"/>
      </w:pPr>
      <w:r>
        <w:rPr>
          <w:color w:val="000000"/>
        </w:rPr>
        <w:t xml:space="preserve">- определение своего эмоционально-оценочного отношения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, развитие умения объяснять это отношение</w:t>
      </w:r>
    </w:p>
    <w:p w:rsidR="00C465E1" w:rsidRDefault="00C465E1" w:rsidP="00C465E1">
      <w:pPr>
        <w:pStyle w:val="a3"/>
      </w:pPr>
      <w:r>
        <w:rPr>
          <w:color w:val="000000"/>
        </w:rPr>
        <w:t>- приобщение к литературе как к искусству слова; – приобретение и первичная систематизация знаний о литературе, книгах, писателях</w:t>
      </w:r>
    </w:p>
    <w:p w:rsidR="00C465E1" w:rsidRDefault="00C465E1" w:rsidP="00C465E1">
      <w:pPr>
        <w:pStyle w:val="a3"/>
      </w:pPr>
      <w:r>
        <w:rPr>
          <w:color w:val="000000"/>
        </w:rPr>
        <w:t>5.Общая трудоемкость дисциплины</w:t>
      </w:r>
    </w:p>
    <w:p w:rsidR="00C465E1" w:rsidRDefault="00C465E1" w:rsidP="00C465E1">
      <w:pPr>
        <w:pStyle w:val="a3"/>
      </w:pPr>
      <w:proofErr w:type="gramStart"/>
      <w:r>
        <w:rPr>
          <w:color w:val="000000"/>
        </w:rPr>
        <w:t>Рассчитана</w:t>
      </w:r>
      <w:proofErr w:type="gramEnd"/>
      <w:r>
        <w:rPr>
          <w:color w:val="000000"/>
        </w:rPr>
        <w:t xml:space="preserve"> на 136 часов в год, из расчёта 4 часа в неделю.</w:t>
      </w:r>
    </w:p>
    <w:p w:rsidR="00C465E1" w:rsidRDefault="00C465E1" w:rsidP="00C465E1">
      <w:pPr>
        <w:pStyle w:val="a3"/>
      </w:pPr>
      <w:r>
        <w:rPr>
          <w:color w:val="000000"/>
        </w:rPr>
        <w:t>6.Формы контроля</w:t>
      </w:r>
    </w:p>
    <w:p w:rsidR="00C465E1" w:rsidRDefault="00C465E1" w:rsidP="00C465E1">
      <w:pPr>
        <w:pStyle w:val="a3"/>
      </w:pPr>
      <w:r>
        <w:rPr>
          <w:color w:val="000000"/>
        </w:rPr>
        <w:lastRenderedPageBreak/>
        <w:t>Контроль знаний, умений и навыков учащихся по курсу «Литературного чтения»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</w:rPr>
        <w:t>Аннотация к рабочей программе «Литературное чтение»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Рабочая программа по литературному чтению для 4 класса разработана на основе Примерной программы начального общего образования в соответствии с требованиями Федерального компонента государственного стандарта начального образования.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1.Место дисциплины в структуре основной образовательной программы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Программа по курсу литературы призвана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Литература пробуждает у детей интерес к словесному творчеству и к чтению художественных произведений.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2.Цель изучения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3. Структура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Летописи. Былины. Жития.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Чудесный мир классики.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Поэтическая тетрадь.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Литературные сказки.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- Делу время – </w:t>
      </w:r>
      <w:proofErr w:type="gramStart"/>
      <w:r>
        <w:rPr>
          <w:color w:val="000000"/>
        </w:rPr>
        <w:t>потехе</w:t>
      </w:r>
      <w:proofErr w:type="gramEnd"/>
      <w:r>
        <w:rPr>
          <w:color w:val="000000"/>
        </w:rPr>
        <w:t xml:space="preserve"> час.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Страна детства.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Поэтическая тетрадь.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4.Требования к результатам освоения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понимать содержание прочитанного произведения, определять его тему (о чём оно).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- составлять план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 xml:space="preserve"> (полный, краткий, картинный);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вводить в пересказы-повествования элементы описания, рассуждения, цитирования;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выделять в тексте слова автора, действующих лиц, пейзажные и бытовые описания;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 самостоятельно или с помощью учителя давать простейшую характеристику основным действующим лицам произведения;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- уметь полноценно слушать; осознанно и полно воспринимать содержание читаемого учителем или одноклассником произведения, устного ответа товарища, т.е.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5. Общая трудоемкость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>Рабочая программа рассчитана на 102 часа в год – 3 часа в неделю.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6.Формы контроля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Контроль знаний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C465E1" w:rsidRDefault="00C465E1"/>
    <w:p w:rsidR="00C465E1" w:rsidRPr="00C465E1" w:rsidRDefault="00C465E1" w:rsidP="00C46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Русский язык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Аннотация к рабочей программе дисциплины «Русский язык». (1 </w:t>
      </w:r>
      <w:proofErr w:type="spellStart"/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изучения блока являются: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устной и письменной речи, навыков грамотного письма;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способностей к творческой деятельности.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все буквы и звуки русского языка, различать гласные и согласные звуки и буквы, выделять предложения, слова из речи;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списывать слова и предложения, написанные печатным и рукописным шрифтом.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слова с безударными гласными, проверяемые ударением.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– 132 за учебный год.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текущее оценивание, тематическое оценивание, итоговая работа.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«РУССКИЙ ЯЗЫК»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курса "Русский язык" для 2 класса составлена на основе Федерального государственного образовательного стандарта начального общего образования по русскому языку, Концепции духовно-нравственного развития и воспитания личности гражданина России,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Л.Я.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Желтовская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"Русский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АСТ Астрель1 - 4 классы" (2012).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 оценка усвоения программы.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 д.), обучающие изложения и сочинения.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количество слов для словарных диктантов: II класс - 8-10; I Количество слов в текстах, предназначенных для контрольных диктантов: II класс, первое полугодие - 25-30, конец года - 35-45;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слов в текстах для изложений: II класс, первое полугодие - примерно 40-50 слов, конец года - 50-65 слов;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результате изучения русского языка во 2 классе дети научатся: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термины "повествовательные предложения", "вопросительные предложения", "побудительные предложения"; грамматические особенности предложений, различных по цели высказывания;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предложения по интонации (восклицательные, невосклицательные, вопросительные);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главные члены предложения;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термины "корень слова", "однокоренные слова", "разные формы слова";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терминологии);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деление слов на слоги и для переноса слов и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разделов: Наша речь. Текст. Предложение. Слова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слова… Звуки и буквы. Правописание буквосочетаний с шипящими звуками. Части речи. Повторение.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изучения дисциплины в учебном плане: во 2 классе отводится 4 часа в неделю уроков русского языка. Программа рассчитана на 136 часов – 34 учебные недели.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"Русский язык"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«Русский язык» для 3 класса на 2032 – 2014 учебный год составлена на основе Федерального государственного образовательного стандарта, Примерной образовательной программы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Л.Я.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ЖелтовскаяРусский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(Программы общеобразовательных учреждений.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Начальные классы (1–4). – М.: Просвещение, 2011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  <w:proofErr w:type="gramEnd"/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техникой чтения, приёмами понимания и анализа текстов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умениями, навыками различных видов устной и письменной речи.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и систематизация знаний о языке;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орфографией и пунктуацией;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-раскрытие воспитательного потенциала русского языка;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языка.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учебного предмета «Русский язык»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разделов и тем: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«Речь», «Текст», « Предложение», «Части речи», «Звуки и буквы», «Состав слова», «Правописание частей слова», «Разделительный Ъ», « Имя существительное», «Имя прилагательное», «Местоимение», «Глагол»</w:t>
      </w:r>
      <w:proofErr w:type="gramEnd"/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4.Требования к результатам освоения дисциплины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 «проживать» текст, выражать свои эмоции;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эмоции других людей, сочувствовать, сопереживать;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ориентироваться в учебнике (на развороте, в оглавлении, в условных обозначениях); в словаре;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находить ответы на вопросы в тексте, иллюстрациях;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в результате совместной работы класса и учителя;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 из одной формы в другую: подробно пересказывать небольшие тексты.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оформлять свои мысли в устной и письменной форме (на уровне предложения или небольшого текста);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речь других; пользоваться приёмами слушания: фиксировать тему (заголовок), ключевые слова;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выразительно читать и пересказывать текст;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базисным учебным планом и примерными программами начального общего образования предмет «Русский язык» изучается в 3 классе 4 часа в неделю - 136 часов в год.</w:t>
      </w:r>
    </w:p>
    <w:p w:rsidR="00C465E1" w:rsidRPr="00C465E1" w:rsidRDefault="00C465E1" w:rsidP="00C465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контроля Контрольные диктанты – 6; контрольные списывания -4; словарные диктанты -5; диагностические работы -3.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 класс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«Русский язык»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русскому языку создана на основе федерального компонента государственного стандарта начального общего образования.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2.Цель изучения дисциплины</w:t>
      </w:r>
    </w:p>
    <w:p w:rsidR="00C465E1" w:rsidRPr="00C465E1" w:rsidRDefault="00C465E1" w:rsidP="00C465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специальных умений и навыков по разделам программы;</w:t>
      </w:r>
    </w:p>
    <w:p w:rsidR="00C465E1" w:rsidRPr="00C465E1" w:rsidRDefault="00C465E1" w:rsidP="00C465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C465E1" w:rsidRPr="00C465E1" w:rsidRDefault="00C465E1" w:rsidP="00C465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C465E1" w:rsidRPr="00C465E1" w:rsidRDefault="00C465E1" w:rsidP="00C465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правильно писать и читать, участвовать в диалогах, составлять несложные монологические высказывания;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3.Структура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курс 3кл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однородными членами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за курс 4 класса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4.Требования к результатам освоения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изученные части речи: имя существительное, имя прилагательное, личные местоимения, глагол; однородные члены предложения; особенности каждой части речи; правила правописания падежных окончаний имен существительных и имен прилагательных, личных окончаний глаголов; морфемный состав слов и правописание корней слов; морфологический анализ частей речи (разбор); что такое текст, однородные члены предложения, виды текста.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и каллиграфически правильно списывать и писать под диктовку текст (75-80 слов) с изученными орфограммами; проводить фонетических разбор слов; проводить морфемный анализ слов; проводить разбор слов как части речи; (морфологический)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роизводить элементарный синтаксический разбор предложений; писать изложение текста в 90-100 слов по самостоятельно составленному плану, небольшой рассказ о случае из жизни, о наблюдениях на экскурсиях.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предложения; уметь находить орфографические и синтаксические, речевые ошибки; обобщать знания о составе слова, о частях речи, о предложении, об однородных членах предложения; применять знания в практической деятельности (составлять схемы, таблицы, моделировать предложения); устанавливать причины следствия связи.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безошибочно и каллиграфически правильно списывать и писать под диктовку текст (75-80 слов) с изученными орфограммами; проводить фонетических разбор слов; проводить морфемный анализ слов; проводить разбор слов как части речи; (морфологический)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роизводить элементарный синтаксический разбор предложений; писать изложение текста в 90-100 слов по самостоятельно составленному плану, небольшой рассказ о случае из жизни, о наблюдениях на экскурсиях.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предложения; уметь находить орфографические и синтаксические, речевые ошибки;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5.Общая трудоемкость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базисным учебным планом программа составлена из расчета 4 часов в неделю,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 часов в год.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6.Формы контроля Диктанты -8</w:t>
      </w: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списывание-1; контрольное изложение -1; словарный диктант - 17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Аннотации к рабочим программам основной школы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«Русский язык»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школьного образования дисциплина «Русский язык» занимает особое место: является не только объектом изучения, но и средством обучения.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Структура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важнейшее средство общения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1-4 классах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Фонетика. Орфоэпия. Графика и орфография. Культура речи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Культура речи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Орфография. Культура речи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служебные части речи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Имя прилагательное Глагол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развивающееся явление.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5-6 классах.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Причастие. Деепричастие. Наречие. Категория состояния.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части речи. Культура речи.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Союз. Частица. Междометие. Звукоподражательные слова.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 классе.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должны знать определение основных изученных языковых явлений и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орфографических и пунктуационных правил.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основное содержание текстов разных стилей.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чтения в соответствии с годом обучения; выделять основную мысль, структурные части исходного текста; владеть техникой чтения; выделять в тексте главную и второстепенную информацию; разбивать текст на смысловые части и составлять простой план; прогнозировать содержание текста по заголовку, названию параграфа учебника.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сжато излагать прочитанный текст, сохраняя его строение,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речи; создавать устные высказывания, раскрывая тему и развивая основную мысль.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письменное высказывание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– программа рассчитана на 204 часа в год (6 уроков в неделю), 36 уроков отводится на развитие речи.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программа рассчитана на 136 часов в год (4 урока в неделю), 18 уроков отводится на развитие речи.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(тесты с вариантом выбора ответа, тесты с краткой записью ответа), контрольные, проверочные, словарные диктанты, контрольные диктанты с грамматическим заданием, изложения, сочинения.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«Русский язык. 8 - 9 класс»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русскому языку для 8 - 9 классов составлена на основе федерального компонента государственного стандарта основного общего образования, авторской программы для общеобразовательных учреждений «Русский язык. 5-9 классы» под редакцией М.Т. Баранова, Т.А.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М.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Шанского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Просвещение»,2009 г. (Учебник для общеобразовательных учреждений / Л.А.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А.Д.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М: «Просвещение»,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г.)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изучения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языковой, коммуникативной и лингвистической компетенции учащихся.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Повторение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5-7 классах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Пунктуация. Культура речи.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5-8 классах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предложение. Культура речи.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образовательные технологии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концентрированного обучения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дифференцированного обучения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Вузовские технологии обучения в школе (уроки-лекции, уроки-семинары, уроки-практикумы, уроки-зачеты)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личностно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риентированного образования (игровые технологии, метод проектов и др.)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Требования к результатам освоения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изученные основные сведения о языке, определение основных языковых явлений,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пунктуационных правил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все виды разборов: фонетический, морфемный, словообразовательный, морфологический, синтаксический, стилистический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стиль и тип речи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все основные нормы литературного языка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выбор знаков препинания и расставлять их в соответствии с пунктуационными правилами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слова с изученными орфограммами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год (3 часа в неделю)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Формы контроля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 (контрольный, словарный, графический и др.), самостоятельная работа, тест, практическая работа, изложение, сочинение.</w:t>
      </w:r>
      <w:proofErr w:type="gramEnd"/>
    </w:p>
    <w:p w:rsidR="00C465E1" w:rsidRDefault="00C465E1"/>
    <w:p w:rsidR="00C465E1" w:rsidRDefault="00C465E1" w:rsidP="00C465E1">
      <w:pPr>
        <w:pStyle w:val="2"/>
      </w:pPr>
      <w:r>
        <w:t>Литература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«Литература. 8 - 9 класс»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1. Место дисциплины в структуре основной образовательной программы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Рабочая программа по литературе для 8 - 9 классов составлена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2. Цель изучения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-приобщение учащихся к искусству слова, богатству русской классической и зарубежной литературы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Структура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8 класс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Устное народное творчество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Древнерусская литература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Литература XVIII </w:t>
      </w:r>
      <w:proofErr w:type="gramStart"/>
      <w:r>
        <w:rPr>
          <w:color w:val="000000"/>
        </w:rPr>
        <w:t>в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Литература XIX </w:t>
      </w:r>
      <w:proofErr w:type="gramStart"/>
      <w:r>
        <w:rPr>
          <w:color w:val="000000"/>
        </w:rPr>
        <w:t>в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Литература XX </w:t>
      </w:r>
      <w:proofErr w:type="gramStart"/>
      <w:r>
        <w:rPr>
          <w:color w:val="000000"/>
        </w:rPr>
        <w:t>в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>Зарубежная литература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9 класс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Древнерусская литература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Литература XVIII </w:t>
      </w:r>
      <w:proofErr w:type="gramStart"/>
      <w:r>
        <w:rPr>
          <w:color w:val="000000"/>
        </w:rPr>
        <w:t>в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Литература XIX </w:t>
      </w:r>
      <w:proofErr w:type="gramStart"/>
      <w:r>
        <w:rPr>
          <w:color w:val="000000"/>
        </w:rPr>
        <w:t>в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Литература XX </w:t>
      </w:r>
      <w:proofErr w:type="gramStart"/>
      <w:r>
        <w:rPr>
          <w:color w:val="000000"/>
        </w:rPr>
        <w:t>в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Зарубежная литература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4. Основные образовательные технологии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Информационно-коммуникативные технологии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Технология концентрированного обучения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Технология проблемного обучения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Технология дифференцированного обучения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Вузовские технологии обучения в школе (уроки-лекции, уроки-семинары, уроки-практикумы, уроки-зачеты)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Технологии личностно </w:t>
      </w:r>
      <w:proofErr w:type="gramStart"/>
      <w:r>
        <w:rPr>
          <w:color w:val="000000"/>
        </w:rPr>
        <w:t>-о</w:t>
      </w:r>
      <w:proofErr w:type="gramEnd"/>
      <w:r>
        <w:rPr>
          <w:color w:val="000000"/>
        </w:rPr>
        <w:t>риентированного образования (игровые технологии, метод проектов и др.)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5. Требования к результатам освоения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>знать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содержание изученных литературных произведений;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основные факты жизни и творчества писателей;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основные теоретико-литературные понятия;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>уметь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воспроизводить содержание литературного произведения;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анализировать литературное произведение; анализировать эпизод литературного произведения;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выявлять авторскую позицию;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определять жанрово-родовую специфику литературного произведения;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spellStart"/>
      <w:r>
        <w:rPr>
          <w:color w:val="000000"/>
        </w:rPr>
        <w:t>аргументированно</w:t>
      </w:r>
      <w:proofErr w:type="spellEnd"/>
      <w:r>
        <w:rPr>
          <w:color w:val="000000"/>
        </w:rPr>
        <w:t xml:space="preserve"> формулировать своё отношение к прочитанному произведению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6. Общая трудоемкость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9 класс - 102 часа в год (3 часа в неделю); 8 класс — 68 часов в год (2 часа в неделю)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7. Формы контроля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Выразительное чтение наизусть, устный пересказ, реферат, сообщение, доклад, контрольные и самостоятельные работы, тест, сочинение.</w:t>
      </w:r>
      <w:proofErr w:type="gramEnd"/>
    </w:p>
    <w:p w:rsidR="00C465E1" w:rsidRDefault="00C465E1"/>
    <w:p w:rsidR="00C465E1" w:rsidRDefault="00C465E1" w:rsidP="00C465E1">
      <w:pPr>
        <w:pStyle w:val="2"/>
      </w:pPr>
      <w:r>
        <w:t>Алгебра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рабочим программам дисциплин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« Алгебра. Геометрия</w:t>
      </w:r>
      <w:proofErr w:type="gramStart"/>
      <w:r>
        <w:rPr>
          <w:rStyle w:val="a4"/>
          <w:color w:val="000000"/>
          <w:u w:val="single"/>
        </w:rPr>
        <w:t xml:space="preserve">.» </w:t>
      </w:r>
      <w:proofErr w:type="gramEnd"/>
      <w:r>
        <w:rPr>
          <w:rStyle w:val="a4"/>
          <w:color w:val="000000"/>
          <w:u w:val="single"/>
        </w:rPr>
        <w:t>8 класс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1. Место дисциплин в структуре основной образовательной программы.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Дисциплины « Алгебра. Геометрия.» </w:t>
      </w:r>
      <w:proofErr w:type="gramStart"/>
      <w:r>
        <w:rPr>
          <w:color w:val="000000"/>
        </w:rPr>
        <w:t>включены</w:t>
      </w:r>
      <w:proofErr w:type="gramEnd"/>
      <w:r>
        <w:rPr>
          <w:color w:val="000000"/>
        </w:rPr>
        <w:t xml:space="preserve">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 (алгебры, геометрии) в средней общеобразовательной школе.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Дисциплины « Алгебра. Геометрия» является основой для осуществления </w:t>
      </w:r>
      <w:proofErr w:type="gramStart"/>
      <w:r>
        <w:rPr>
          <w:color w:val="000000"/>
        </w:rPr>
        <w:t>дальнейшей профессиональной</w:t>
      </w:r>
      <w:proofErr w:type="gramEnd"/>
      <w:r>
        <w:rPr>
          <w:color w:val="000000"/>
        </w:rPr>
        <w:t xml:space="preserve"> деятельности.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2. Цель изучения дисциплин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3. Основные образовательные технологии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4. Требования к результатам освоения дисциплин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класс (Алгебра)</w:t>
      </w:r>
      <w:proofErr w:type="gramStart"/>
      <w:r>
        <w:rPr>
          <w:rStyle w:val="a5"/>
          <w:color w:val="000000"/>
        </w:rPr>
        <w:t>:</w:t>
      </w:r>
      <w:r>
        <w:rPr>
          <w:color w:val="000000"/>
        </w:rPr>
        <w:t>у</w:t>
      </w:r>
      <w:proofErr w:type="gramEnd"/>
      <w:r>
        <w:rPr>
          <w:color w:val="000000"/>
        </w:rPr>
        <w:t>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функции, уметь решать системы двух линейных уравнений, уметь решать текстовые задачи алгебраическим методом.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rStyle w:val="a5"/>
          <w:color w:val="000000"/>
        </w:rPr>
        <w:t>класс (геометрия):</w:t>
      </w:r>
      <w:r>
        <w:rPr>
          <w:color w:val="000000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</w:t>
      </w:r>
      <w:proofErr w:type="gramEnd"/>
      <w:r>
        <w:rPr>
          <w:color w:val="000000"/>
        </w:rPr>
        <w:t xml:space="preserve"> некоторые свойства и признаки прямоугольных треугольников, уметь решать задачи на построение.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5. Общая трудоемкость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Алгебра: 4 ч (136 ч в год)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Геометрия: 2 ч (68 ч в год)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6. Формы контроля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Промежуточная аттестация: 1, 2, 3, 4 четверти и год. Контрольные, диагностические работы, тестирование, зачеты.</w:t>
      </w:r>
    </w:p>
    <w:p w:rsidR="00C465E1" w:rsidRDefault="00C465E1"/>
    <w:p w:rsidR="00C465E1" w:rsidRDefault="00C465E1" w:rsidP="00C465E1">
      <w:pPr>
        <w:pStyle w:val="2"/>
      </w:pPr>
      <w:r>
        <w:t>Геометрия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рабочим программам дисциплин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«Математика. Алгебра. Геометрия</w:t>
      </w:r>
      <w:proofErr w:type="gramStart"/>
      <w:r>
        <w:rPr>
          <w:rStyle w:val="a4"/>
          <w:color w:val="000000"/>
          <w:u w:val="single"/>
        </w:rPr>
        <w:t>. »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1. Место дисциплин в структуре основной образовательной программы.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Дисциплины «Математика. Алгебра. Геометрия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»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 в основной общеобразовательной школе.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Дисциплина «Математика. Алгебра. Геометрия. » является основой для осуществления </w:t>
      </w:r>
      <w:proofErr w:type="gramStart"/>
      <w:r>
        <w:rPr>
          <w:color w:val="000000"/>
        </w:rPr>
        <w:t>дальнейшей профессиональной</w:t>
      </w:r>
      <w:proofErr w:type="gramEnd"/>
      <w:r>
        <w:rPr>
          <w:color w:val="000000"/>
        </w:rPr>
        <w:t xml:space="preserve"> деятельности.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2. Цель изучения дисциплин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3. Основные образовательные технологии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4. Требования к результатам освоения дисциплин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lastRenderedPageBreak/>
        <w:t>класс (математика):</w:t>
      </w:r>
      <w:r>
        <w:rPr>
          <w:color w:val="000000"/>
        </w:rPr>
        <w:t xml:space="preserve"> 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</w:t>
      </w:r>
      <w:proofErr w:type="gramStart"/>
      <w:r>
        <w:rPr>
          <w:color w:val="000000"/>
        </w:rPr>
        <w:t>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</w:t>
      </w:r>
      <w:proofErr w:type="gramEnd"/>
      <w:r>
        <w:rPr>
          <w:color w:val="000000"/>
        </w:rPr>
        <w:t>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класс (Алгебра)</w:t>
      </w:r>
      <w:proofErr w:type="gramStart"/>
      <w:r>
        <w:rPr>
          <w:rStyle w:val="a5"/>
          <w:color w:val="000000"/>
        </w:rPr>
        <w:t>:</w:t>
      </w:r>
      <w:r>
        <w:rPr>
          <w:color w:val="000000"/>
        </w:rPr>
        <w:t>у</w:t>
      </w:r>
      <w:proofErr w:type="gramEnd"/>
      <w:r>
        <w:rPr>
          <w:color w:val="000000"/>
        </w:rPr>
        <w:t>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функции, уметь решать системы двух линейных уравнений, уметь решать текстовые задачи алгебраическим методом.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rStyle w:val="a5"/>
          <w:color w:val="000000"/>
        </w:rPr>
        <w:t>класс (геометрия):</w:t>
      </w:r>
      <w:r>
        <w:rPr>
          <w:color w:val="000000"/>
        </w:rPr>
        <w:t xml:space="preserve"> 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</w:t>
      </w:r>
      <w:proofErr w:type="gramEnd"/>
      <w:r>
        <w:rPr>
          <w:color w:val="000000"/>
        </w:rPr>
        <w:t xml:space="preserve"> некоторые свойства и признаки прямоугольных треугольников, уметь решать задачи на построение.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класс (алгебра)</w:t>
      </w:r>
      <w:proofErr w:type="gramStart"/>
      <w:r>
        <w:rPr>
          <w:rStyle w:val="a5"/>
          <w:color w:val="000000"/>
        </w:rPr>
        <w:t>: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 </w:t>
      </w:r>
      <w:r>
        <w:rPr>
          <w:rStyle w:val="a5"/>
          <w:color w:val="000000"/>
        </w:rPr>
        <w:t xml:space="preserve">у = </w:t>
      </w:r>
      <w:proofErr w:type="spellStart"/>
      <w:r>
        <w:rPr>
          <w:rStyle w:val="a5"/>
          <w:color w:val="000000"/>
        </w:rPr>
        <w:t>kx</w:t>
      </w:r>
      <w:proofErr w:type="spellEnd"/>
      <w:r>
        <w:rPr>
          <w:color w:val="000000"/>
        </w:rPr>
        <w:t xml:space="preserve">, </w:t>
      </w:r>
      <w:proofErr w:type="spellStart"/>
      <w:r>
        <w:rPr>
          <w:rStyle w:val="a5"/>
          <w:color w:val="000000"/>
        </w:rPr>
        <w:t>y=kx+b</w:t>
      </w:r>
      <w:proofErr w:type="spellEnd"/>
      <w:r>
        <w:rPr>
          <w:rStyle w:val="a5"/>
          <w:color w:val="000000"/>
        </w:rPr>
        <w:t xml:space="preserve">, , </w:t>
      </w:r>
      <w:proofErr w:type="spellStart"/>
      <w:r>
        <w:rPr>
          <w:rStyle w:val="a5"/>
          <w:color w:val="000000"/>
        </w:rPr>
        <w:t>y=</w:t>
      </w:r>
      <w:proofErr w:type="spellEnd"/>
      <w:r>
        <w:rPr>
          <w:rStyle w:val="a5"/>
          <w:color w:val="000000"/>
        </w:rPr>
        <w:t xml:space="preserve"> x2, </w:t>
      </w:r>
      <w:proofErr w:type="spellStart"/>
      <w:r>
        <w:rPr>
          <w:rStyle w:val="a5"/>
          <w:color w:val="000000"/>
        </w:rPr>
        <w:t>y=</w:t>
      </w:r>
      <w:proofErr w:type="spellEnd"/>
      <w:r>
        <w:rPr>
          <w:rStyle w:val="a5"/>
          <w:color w:val="000000"/>
        </w:rPr>
        <w:t xml:space="preserve"> x3, </w:t>
      </w:r>
      <w:proofErr w:type="spellStart"/>
      <w:r>
        <w:rPr>
          <w:rStyle w:val="a5"/>
          <w:color w:val="000000"/>
        </w:rPr>
        <w:t>у=</w:t>
      </w:r>
      <w:proofErr w:type="spellEnd"/>
      <w:r>
        <w:rPr>
          <w:rStyle w:val="a5"/>
          <w:color w:val="000000"/>
        </w:rPr>
        <w:t xml:space="preserve"> </w:t>
      </w:r>
      <w:proofErr w:type="spellStart"/>
      <w:r>
        <w:rPr>
          <w:rStyle w:val="a5"/>
          <w:color w:val="000000"/>
        </w:rPr>
        <w:t>хn</w:t>
      </w:r>
      <w:proofErr w:type="spellEnd"/>
      <w:r>
        <w:rPr>
          <w:rStyle w:val="a5"/>
          <w:color w:val="000000"/>
        </w:rPr>
        <w:t>, y=ax2+bx+c,</w:t>
      </w:r>
      <w:r>
        <w:rPr>
          <w:color w:val="000000"/>
        </w:rPr>
        <w:t>их свойства и графики.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rStyle w:val="a5"/>
          <w:color w:val="000000"/>
        </w:rPr>
        <w:t>класс (геометрия):</w:t>
      </w:r>
      <w:r>
        <w:rPr>
          <w:color w:val="000000"/>
        </w:rPr>
        <w:t xml:space="preserve"> 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класс (геометрия):</w:t>
      </w:r>
      <w:r>
        <w:rPr>
          <w:color w:val="000000"/>
        </w:rPr>
        <w:t xml:space="preserve"> уметь решать простые задачи по всем изученным темам, выполняя стереометрический чертеж, уметь описывать взаимное расположение прямых и плоскостей в пространстве, уметь анализировать в простейших случаях взаимное расположение объектов в пространстве, уметь изображать основные многоугольники; выполнять чертежи по условию задач, уметь строить простейшие сечения куба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5. Общая трудоемкость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Математика: 5 ч (170 ч. в год)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Алгебра: 4 ч (136 ч в год)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Геометрия: 2 ч (68 ч в год)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6. Формы контроля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Промежуточная аттестация: 1, 2, 3, 4 четверти и год, экзамен в формате ГИА – 9 класс. Контрольные, диагностические работы, тестирование, зачет.</w:t>
      </w:r>
    </w:p>
    <w:p w:rsidR="00C465E1" w:rsidRDefault="00C465E1"/>
    <w:p w:rsidR="00C465E1" w:rsidRDefault="00C465E1" w:rsidP="00C465E1">
      <w:pPr>
        <w:pStyle w:val="2"/>
      </w:pPr>
      <w:r>
        <w:t>История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«История древнего мира». 5 класс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Дисциплина «История древнего мира» включена в базовую часть гуманитарного, социального и экономического цикла. Курс истории древнего мира является составной частью курса истории и </w:t>
      </w:r>
      <w:r>
        <w:rPr>
          <w:color w:val="000000"/>
        </w:rPr>
        <w:lastRenderedPageBreak/>
        <w:t>формирует у учащихся базовые знания об исторической науке и древнейшей истории человечества. Курс рассчитан на 68 часов (2 часа в неделю). Он прослеживает процесс исторического развития от зарождения первобытного общества до падения Римской империи. В процессе курса изучения курса формируются представления об исторической хронологии, основных цивилизациях древнего мира и закономерностях их развития. Особое внимание уделяется формированию идей и культурных ценностей, знание которых продолжает оставаться актуальным в современном мире (демократия, гражданское общество, гуманизм, патриотизм). В процессе изучения дисциплины используется как традиционные, так и инновационные технологии объяснительно-иллюстративного обучения и т.д. Активно используются авторские презентации и работа с интерактивной доской.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Требования к знаниям и умениям учащихся: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знание хронологии исторических событий;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понимание закономерностей общественного развития;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умение работать с историко-географическими картами;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умение работать с презентациями по заданной тематике с использованием интерактивной доски;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умение выстроить самостоятельный рассказ по изучаемой тематике;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умение анализировать адаптированные для изучения в школе тексты исторических источников.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Формы контроля: самостоятельные работы по итогам пройденных разделов, итоговая контрольная работа в конце учебного года.</w:t>
      </w:r>
    </w:p>
    <w:p w:rsidR="00C465E1" w:rsidRDefault="00C465E1"/>
    <w:p w:rsidR="00C465E1" w:rsidRDefault="00C465E1" w:rsidP="00C465E1">
      <w:pPr>
        <w:pStyle w:val="2"/>
      </w:pPr>
      <w:r>
        <w:t>Обществознание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«Обществознание» 8 класс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Рабочая программа составлена на основании: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Образовательный стандарт основного общего образования по обществознанию.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Л.Н. Боголюбов, Н.И. Городецкая, и др. Введение в обществознание. Программы общеобразовательных учреждений. 8-9 классы. М., 2008.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Курс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 неделю) и изучается в 8 классе. </w:t>
      </w:r>
      <w:proofErr w:type="gramStart"/>
      <w:r>
        <w:rPr>
          <w:color w:val="000000"/>
        </w:rPr>
        <w:t>Целями изучения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>
        <w:rPr>
          <w:color w:val="000000"/>
        </w:rPr>
        <w:t xml:space="preserve"> При изучении курса используется учебник “Введение в обществознание. Учебник для 8-9 классов” под ред. Л.Н. Боголюбова (М., 2009).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процессе изучения дисциплины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>Требования к знаниям и умениям учащихся</w:t>
      </w:r>
      <w:r>
        <w:rPr>
          <w:color w:val="000000"/>
        </w:rPr>
        <w:t>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Понимание закономерностей социально-экономического и политического развития общества;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Умение выстраивать рассуждения на заданную общественно-политическую тематику в устной и в письменной форме (написание эссе).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>Формы контроля</w:t>
      </w:r>
      <w:r>
        <w:rPr>
          <w:color w:val="000000"/>
        </w:rPr>
        <w:t xml:space="preserve">: самостоятельные работы по итогам пройденных тем; решение тестовых заданий ГИА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КИМ ФИПИ; итоговая контрольная работа в конце учебного года.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«Обществознание» 9 класс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Рабочая программа составлена на основании: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Образовательный стандарт основного общего образования по обществознанию.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>Л.Н. Боголюбов, Н.И. Городецкая, и др. Введение в обществознание. Программы общеобразовательных учреждений. 8-9 классы. М., 2008.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Курс “Обществознание” для основной школы интегрирует современные социологические, экономические, политические, правовые, этические, социально-психологические знания в целостную педагогически обоснованную систему. Курс рассчитан на 34 часа (1 час в неделю) и изучается в 9 классе. </w:t>
      </w:r>
      <w:proofErr w:type="gramStart"/>
      <w:r>
        <w:rPr>
          <w:color w:val="000000"/>
          <w:u w:val="single"/>
        </w:rPr>
        <w:t>Целями изучения</w:t>
      </w:r>
      <w:r>
        <w:rPr>
          <w:color w:val="000000"/>
        </w:rPr>
        <w:t xml:space="preserve">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 культуры.</w:t>
      </w:r>
      <w:proofErr w:type="gramEnd"/>
      <w:r>
        <w:rPr>
          <w:color w:val="000000"/>
        </w:rPr>
        <w:t xml:space="preserve"> При изучении курса используется учебник “Введение в обществознание. Учебник для 8-9 классов” под ред. Л.Н. Боголюбова (М., 2009).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процессе изучения дисциплины используется как традиционные, так и инновационные технологии объяснительно-иллюстративного обучения и т.д. Активно используется работа с интерактивной доской.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>Требования к знаниям и умениям учащихся</w:t>
      </w:r>
      <w:r>
        <w:rPr>
          <w:color w:val="000000"/>
        </w:rPr>
        <w:t>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Знание обществоведческой терминологии и умение использовать её в рассуждениях на общественно-политическую и экономическую проблематику;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Понимание закономерностей социально-экономического и политического развития общества;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Умение решать тестовые задания по изучаемой тематике и выстраивать рассуждения в устной форме на заданную тематику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  <w:u w:val="single"/>
        </w:rPr>
        <w:t>Формы контроля</w:t>
      </w:r>
      <w:r>
        <w:rPr>
          <w:color w:val="000000"/>
        </w:rPr>
        <w:t xml:space="preserve">: самостоятельные работы по пройденным темам; решение тестовых заданий ГИА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КИМ ФИПИ;</w:t>
      </w:r>
    </w:p>
    <w:p w:rsidR="00C465E1" w:rsidRDefault="00C465E1"/>
    <w:p w:rsidR="00C465E1" w:rsidRPr="00C465E1" w:rsidRDefault="00C465E1" w:rsidP="00C46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Биология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«Биология»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5 класса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природоведения в 5 классе продолжает аналогичный курс начальной школы, одновременно являясь пропедевтической основой для изучения естественных наук. Он также завершает изучение природы в рамках единого интегрированного предмета, поэтому в содержании курса большое внимание уделено раскрытию способов и истории познания природы человеком, представлены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естественные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науки, выделена специфическая роль каждой из них в исследовании окружающего мира, в жизни человека.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предмета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природоведения в 5 классе направлено на достижение учащимися следующих целей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знаний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исследовательскими умениями проводить наблюдения, учет, опыты и измерения, описывать их результаты, формулировать выводы;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изучению природы, интеллектуальных и творческих способностей в процессе решения познавательных задач;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применение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природоведение входит в образовательную область «Естествознание». Федеральный базисный учебный план для общеобразовательных учреждений РФ отводит 68 учебных часов для 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обязательного изучения природоведения в 5-м классе основной школы из расчета 2 учебных часа в неделю.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деятельности учащихся: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младшего подросткового возраста, ресурсами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контроля знаний: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итоговые тестовые, самостоятельные работы;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для общеобразовательных школ по предмету природоведение 5 класс, авторы / В.В. Пасечник, С.В.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Суматохин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Г.С. Калинова, З.Г.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Гапонюк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ред. В.В. Пасечник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для общеобразовательных учреждений.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«Биология» для 7 класса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биологии в 7 классе проводится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программы авторского коллектива под руководством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В.В.Латюшин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Шапкин, рассчитанной на 68 часов (2 урока в неделю)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часть программы: 8 лабораторных работ, система контроля знаний 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учащихся: 8 проверочных работ и 6 уроков контроля знаний.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направлено на достижение следующих целей: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живой природе и присущих ей закономерностях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целостного отношения к живой природе, собственному здоровью, культуры поведения в природе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раздела «Животные»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)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условия для формирования у учащихся предметной и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 компетентностей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обеспечить усвоение учениками знаний по анатомии, морфологии и систематике животных в соответствии со стандартом биологического образования через систему из 68 уроков продолжить формирование у школьников предметных умений и навыков: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с микроскопом, наблюдать и описывать биологические объекты, сравнивать их, проводить биологические эксперименты, вести наблюдения в природе; умение распознавать наиболее распространённых животных своей местности через лабораторные работы, экскурсии и видео-уроки особое внимание уделить развитию у семиклассников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нформационной</w:t>
      </w:r>
      <w:proofErr w:type="spell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компетентности (умения находить необходимые сведения в тексте учебника и другой литературе), составлять план и конспект прочитанного через систему разнообразных заданий для работы с учебником, подготовку детьми сообщений и рефератов,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домашние задания закрепить интерес к изучению биологии через разнообразные формы уроков и развивать творческие способности учеников через систему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школьников интеллектуальной, эмоциональной, мотивационной и волевой сфер, продолжить развитие внимания, памяти, особое внимание обратить на развитие мышления (способности производить анализ и синтез), развивать стремление добиваться особых успехов, продолжить формирование положительного отношения к учёбе через учебный материал уроков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воспитанию совершенствующихся социально-успешных личностей с положительной «</w:t>
      </w:r>
      <w:proofErr w:type="spellStart"/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Я-концепцией</w:t>
      </w:r>
      <w:proofErr w:type="spellEnd"/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формированию у учащихся коммуникативной и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(особое внимание обратить на воспитание у семиклассников желания охранять природу, продолжить развивать умение жить в коллективе) через учебный материал уроков, экскурсии, использование КСО.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«Биология» для 8 класса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биологии в 8 классе проводится на основе программы авторского коллектива под Д.В. Колесов, Р.Д. Маш, И.Н. Беляев,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Дрофа; М,2009рассчитанной на 68 часов (2 урока в неделю).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9 лабораторных работ, 10 письменных проверочных работ и 5 уроков – зачетов.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направлено на достижение следующих целей: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живой природе и присущих ей закономерностях, методах познания живой природы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живой природе, собственной жизни, культуры поведения в природе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раздела «Человек»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)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 учащихся предметной и учебно-исследовательской компетентностей: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учащимися знаний по анатомии, физиологии и гигиене человека в соответствии со стандартов биологического образования через систему из 68 уроков и индивидуальные образовательные маршруты учеников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развивать у детей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 через систему разнообразных заданий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через учебный материал уроков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совершенствующихся социально-успешных личностей с положительной «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Я-концепцией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формированию у школьников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 у них независимость через учебный материал уроков.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«Биология» для 9 класса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по биологии 9 класса составлена на основе программы авторского коллектива под руководством А.А. Каменский, Е.А.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В.В. </w:t>
      </w:r>
      <w:proofErr w:type="spell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Пасечник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рофа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М- 2009., рассчитанной на 68 часов (2 урока в неделю)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биологии направлено на достижение </w:t>
      </w:r>
      <w:proofErr w:type="spellStart"/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ледующих</w:t>
      </w:r>
      <w:proofErr w:type="spell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целей:</w:t>
      </w:r>
    </w:p>
    <w:p w:rsidR="00C465E1" w:rsidRPr="00C465E1" w:rsidRDefault="00C465E1" w:rsidP="00C465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знаний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живой природе и присущих ей закономерностях</w:t>
      </w:r>
    </w:p>
    <w:p w:rsidR="00C465E1" w:rsidRPr="00C465E1" w:rsidRDefault="00C465E1" w:rsidP="00C465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овладение умениями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C465E1" w:rsidRPr="00C465E1" w:rsidRDefault="00C465E1" w:rsidP="00C465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</w:t>
      </w:r>
    </w:p>
    <w:p w:rsidR="00C465E1" w:rsidRPr="00C465E1" w:rsidRDefault="00C465E1" w:rsidP="00C465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ценностного отношения к живой природе, собственному здоровью, культуры поведения в природе</w:t>
      </w:r>
    </w:p>
    <w:p w:rsidR="00C465E1" w:rsidRPr="00C465E1" w:rsidRDefault="00C465E1" w:rsidP="00C465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приобретённых знаний и умений в повседневной жизни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C465E1" w:rsidRPr="00C465E1" w:rsidTr="00C465E1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живого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жизни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организации живой природы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клеточной теории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организация клетки: строение и функции воды и минеральных солей, белков, липидов, углеводов, нуклеиновых кислот, АТФ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размножения организмов: бесполое и половое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деления клеток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диплоидный и гаплоидный набор хромосом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значение митоза и мейоза</w:t>
            </w:r>
          </w:p>
        </w:tc>
      </w:tr>
    </w:tbl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</w:t>
      </w: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60"/>
        <w:gridCol w:w="240"/>
      </w:tblGrid>
      <w:tr w:rsidR="00C465E1" w:rsidRPr="00C465E1" w:rsidTr="00C465E1">
        <w:trPr>
          <w:tblCellSpacing w:w="0" w:type="dxa"/>
          <w:jc w:val="center"/>
        </w:trPr>
        <w:tc>
          <w:tcPr>
            <w:tcW w:w="9060" w:type="dxa"/>
            <w:vAlign w:val="center"/>
            <w:hideMark/>
          </w:tcPr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значение биологических знаний для современного человека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характеристику уровням организации живой природы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цитологической терминологией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роль химических веществ в жизни клетки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микроскопом, готовить и рассматривать микропрепараты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методы и законы наследственности</w:t>
            </w:r>
          </w:p>
          <w:p w:rsidR="00C465E1" w:rsidRPr="00C465E1" w:rsidRDefault="00C465E1" w:rsidP="00C465E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мон</w:t>
            </w:r>
            <w:proofErr w:type="gramStart"/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C4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</w:t>
            </w:r>
          </w:p>
        </w:tc>
        <w:tc>
          <w:tcPr>
            <w:tcW w:w="240" w:type="dxa"/>
            <w:vAlign w:val="center"/>
            <w:hideMark/>
          </w:tcPr>
          <w:p w:rsidR="00C465E1" w:rsidRPr="00C465E1" w:rsidRDefault="00C465E1" w:rsidP="00C4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Перечень Зачетов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№1 Основы учения о клетке.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№2 Размножение и индивидуальное развитие организмов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№3 Основы наследственности и изменчивости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№4 Учение об эволюции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№5 Происхождение человека</w:t>
      </w:r>
    </w:p>
    <w:p w:rsidR="00C465E1" w:rsidRDefault="00C465E1"/>
    <w:p w:rsidR="00C465E1" w:rsidRDefault="00C465E1" w:rsidP="00C465E1">
      <w:pPr>
        <w:pStyle w:val="2"/>
      </w:pPr>
      <w:r>
        <w:t>Химия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«Химия» для 8 класса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Изучение химии в 8 классе направлено на достижение следующих целей: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освоение важнейших знаний об основных понятиях и законах химии, химической символике;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Общая характеристика учебного предмета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lastRenderedPageBreak/>
        <w:t xml:space="preserve">В курсе 8 класса учащиеся знакомятся с первоначальными понятиями: атом, молекула, простое и сложное вещество,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химических законах: </w:t>
      </w:r>
      <w:proofErr w:type="spellStart"/>
      <w:r>
        <w:rPr>
          <w:color w:val="000000"/>
        </w:rPr>
        <w:t>атомно</w:t>
      </w:r>
      <w:proofErr w:type="spellEnd"/>
      <w:r>
        <w:rPr>
          <w:color w:val="000000"/>
        </w:rPr>
        <w:t xml:space="preserve"> – молекулярном учении, законе постоянства состава, законе сохранения массы вещества;</w:t>
      </w:r>
      <w:proofErr w:type="gramEnd"/>
      <w:r>
        <w:rPr>
          <w:color w:val="000000"/>
        </w:rPr>
        <w:t xml:space="preserve">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Изучаются структура периодической системы химических элементов Д.И.Менделеева, периодический закон, виды химической связи.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Рабочая программа рассчитана на 70 часов в VIII классе, из расчета - 2 учебных часа в неделю, из них: для проведения контрольных - 5 часов, практических работ - 5 часов.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Промежуточная и итоговая аттестация проводится в форме теста.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ТРЕБОВАНИЯ К УРОВНЮ ПОДГОТОВКИ УЧАЩИХСЯ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результате изучения химии в 8 классе учащиеся должны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знать/понимать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важнейшие химические понятия, основные законы химии, основные теории химии, важнейшие вещества и материалы.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уметь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называть, определять, характеризовать вещества, объяснять явления и свойства, выполнять химический эксперимент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использовать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приобретённые знания и умения в практической деятельности и повседневной жизни.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«Химия» для 9 класса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В курсе 9 класса учащиеся изучают теорию электролитической диссоциации, </w:t>
      </w:r>
      <w:proofErr w:type="spellStart"/>
      <w:r>
        <w:rPr>
          <w:color w:val="000000"/>
        </w:rPr>
        <w:t>окислительно</w:t>
      </w:r>
      <w:proofErr w:type="spellEnd"/>
      <w:r>
        <w:rPr>
          <w:color w:val="000000"/>
        </w:rPr>
        <w:t xml:space="preserve"> – восстановительные реакции, некоторые вопросы общей химии (закономерности протекания химических реакций), углубляют знания по теме «Строение атома и периодический закон Д.И.Менделеева»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 работ и решении качественных и расчетных задач. </w:t>
      </w:r>
      <w:proofErr w:type="spellStart"/>
      <w:r>
        <w:rPr>
          <w:color w:val="000000"/>
        </w:rPr>
        <w:t>Фактологическая</w:t>
      </w:r>
      <w:proofErr w:type="spellEnd"/>
      <w:r>
        <w:rPr>
          <w:color w:val="000000"/>
        </w:rPr>
        <w:t xml:space="preserve"> часть программы включает первоначальные сведения об органических веществах.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Рабочая программа рассчитана на 68 часов в 9 классе, из расчета - 2 учебных часа в неделю, из них: для проведения контрольных - 5 часов, практических работ - 7 часов.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Преобладающими формами текущего контроля знаний, умений и навыков являются самостоятельные и контрольные работы, различные тестовые формы контроля.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Промежуточная аттестация и контрольные работы проводятся в форме теста.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результате изучения химии в 9 классе ученик должен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знать / понимать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rStyle w:val="a5"/>
          <w:color w:val="000000"/>
        </w:rPr>
        <w:t>важнейшие химические понятия</w:t>
      </w:r>
      <w:r>
        <w:rPr>
          <w:color w:val="000000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color w:val="000000"/>
        </w:rPr>
        <w:t>неэлектролит</w:t>
      </w:r>
      <w:proofErr w:type="spellEnd"/>
      <w:r>
        <w:rPr>
          <w:color w:val="000000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уметь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объяснять:</w:t>
      </w:r>
      <w:r>
        <w:rPr>
          <w:color w:val="000000"/>
        </w:rPr>
        <w:t xml:space="preserve"> сущность реакций ионного обмена;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характеризовать:</w:t>
      </w:r>
      <w:r>
        <w:rPr>
          <w:color w:val="000000"/>
        </w:rPr>
        <w:t xml:space="preserve"> связь между составом, строением и свойствами веществ; химические свойства основных классов неорганических веществ;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rStyle w:val="a5"/>
          <w:color w:val="000000"/>
        </w:rPr>
        <w:lastRenderedPageBreak/>
        <w:t>определять:</w:t>
      </w:r>
      <w:r>
        <w:rPr>
          <w:color w:val="000000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  <w:proofErr w:type="gramEnd"/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5"/>
          <w:color w:val="000000"/>
        </w:rPr>
        <w:t>составлять:</w:t>
      </w:r>
      <w:r>
        <w:rPr>
          <w:color w:val="000000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C465E1" w:rsidRDefault="00C465E1"/>
    <w:p w:rsidR="00C465E1" w:rsidRPr="00C465E1" w:rsidRDefault="00C465E1" w:rsidP="00C46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Физика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«Физика»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программы.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«Физика» включена в базовую часть ООП. К требованиям,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для изучения дисциплины «Физика», относятся знания, умения 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деятельности, сформированные в процессе изучения физики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школе.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Дисциплина «Физика» является самостоятельной дисциплиной.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Цель изучения дисциплины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курса является усвоение учащимися информации по основным разделам физики,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теоретическими и экспериментальными методами решения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овладение знаниями об основных понятиях, экспериментальных фактах,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законах, теориях и их практическом применении, формирование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картины мира как части естественнонаучной, выработка у учащихся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самостоятельной учебной деятельности. 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Структура дисциплины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Механика. Молекулярная физика. Электричество и магнетизм. Оптика.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Квантовая физика.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Требования к результатам освоения дисциплины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Процесс изучения дисциплины направлен на формирование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и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общекультурных компетенций: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использовать в учебной и познавательной деятельности базовые</w:t>
      </w:r>
      <w:proofErr w:type="gramEnd"/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в области математики, физики и других естественных наук,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применять на практике базовые учебные навыки.</w:t>
      </w:r>
    </w:p>
    <w:p w:rsidR="00C465E1" w:rsidRPr="00C465E1" w:rsidRDefault="00C465E1" w:rsidP="00C465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изучения дисциплины у учащихся должны быть сформированы</w:t>
      </w:r>
    </w:p>
    <w:p w:rsidR="00C465E1" w:rsidRPr="00C465E1" w:rsidRDefault="00C465E1" w:rsidP="00C465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знания, умения и навыки: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физических законов и явлений;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физические явления;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рациональной записи условий задачи;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раскрывать физический смысл задачи и вводить упрощающие условия;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физические задачи разными способами;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навыки проведения анализа, исследования и </w:t>
      </w:r>
      <w:proofErr w:type="gramStart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в процессе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задачи результатов.</w:t>
      </w:r>
    </w:p>
    <w:p w:rsidR="00C465E1" w:rsidRPr="00C465E1" w:rsidRDefault="00C465E1" w:rsidP="00C465E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5. Формы контроля</w:t>
      </w:r>
      <w:r w:rsidRPr="00C4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Лабораторные работы. Тесты. Контрольные работы. </w:t>
      </w:r>
    </w:p>
    <w:p w:rsidR="00C465E1" w:rsidRDefault="00C465E1"/>
    <w:p w:rsidR="00C465E1" w:rsidRDefault="00C465E1" w:rsidP="00C465E1">
      <w:pPr>
        <w:pStyle w:val="2"/>
      </w:pPr>
      <w:r>
        <w:t>География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«География»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1. Место дисциплины в структуре основной образовательной программы</w:t>
      </w:r>
      <w:r>
        <w:rPr>
          <w:color w:val="000000"/>
        </w:rPr>
        <w:br/>
      </w:r>
      <w:r>
        <w:rPr>
          <w:color w:val="000000"/>
        </w:rPr>
        <w:br/>
        <w:t>Дисциплина «География» включена в базовую часть ООП. К требованиям,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необходимым для изучения дисциплины «География», относятся знания, умения и виды деятельности, сформированные в процессе изучения географии в средней общеобразовательной школе.</w:t>
      </w:r>
    </w:p>
    <w:p w:rsidR="00C465E1" w:rsidRDefault="00C465E1" w:rsidP="00C465E1">
      <w:pPr>
        <w:pStyle w:val="a3"/>
        <w:spacing w:before="30" w:beforeAutospacing="0" w:after="240" w:afterAutospacing="0"/>
      </w:pPr>
      <w:r>
        <w:rPr>
          <w:color w:val="000000"/>
        </w:rPr>
        <w:t>Дисциплина «География» является самостоятельной дисциплиной.</w:t>
      </w:r>
      <w:r>
        <w:rPr>
          <w:color w:val="000000"/>
        </w:rPr>
        <w:br/>
      </w:r>
      <w:r>
        <w:rPr>
          <w:color w:val="000000"/>
        </w:rPr>
        <w:br/>
        <w:t>2. Задачи изучения дисциплины</w:t>
      </w:r>
    </w:p>
    <w:p w:rsidR="00C465E1" w:rsidRDefault="00C465E1" w:rsidP="00C465E1">
      <w:pPr>
        <w:pStyle w:val="a3"/>
        <w:spacing w:before="30" w:beforeAutospacing="0" w:after="240" w:afterAutospacing="0"/>
      </w:pPr>
      <w:proofErr w:type="gramStart"/>
      <w:r>
        <w:rPr>
          <w:color w:val="000000"/>
        </w:rPr>
        <w:t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  <w:r>
        <w:rPr>
          <w:color w:val="000000"/>
        </w:rPr>
        <w:br/>
      </w:r>
      <w:r>
        <w:rPr>
          <w:color w:val="000000"/>
        </w:rPr>
        <w:br/>
        <w:t xml:space="preserve">- овладение умениями сочетать глобальный, региональный и локальный подходы для освоения и анализа природных, социально-экономических,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процессов и явлений;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>
        <w:rPr>
          <w:color w:val="000000"/>
        </w:rPr>
        <w:br/>
      </w:r>
      <w:r>
        <w:rPr>
          <w:color w:val="000000"/>
        </w:rPr>
        <w:br/>
        <w:t>- воспитание патриотизма, уважения к другим народам и культурам, бережного отношения к окружающей среде;</w:t>
      </w:r>
      <w:r>
        <w:rPr>
          <w:color w:val="000000"/>
        </w:rPr>
        <w:br/>
      </w:r>
      <w:r>
        <w:rPr>
          <w:color w:val="000000"/>
        </w:rPr>
        <w:br/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>
        <w:rPr>
          <w:color w:val="000000"/>
        </w:rPr>
        <w:t>геоинформационные</w:t>
      </w:r>
      <w:proofErr w:type="spellEnd"/>
      <w:r>
        <w:rPr>
          <w:color w:val="000000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>
        <w:rPr>
          <w:color w:val="000000"/>
        </w:rPr>
        <w:t>геоэкономической</w:t>
      </w:r>
      <w:proofErr w:type="spellEnd"/>
      <w:r>
        <w:rPr>
          <w:color w:val="000000"/>
        </w:rPr>
        <w:t xml:space="preserve"> ситуации в России, других странах и регионах мира, тенденции их возможного развития;</w:t>
      </w:r>
      <w:proofErr w:type="gramEnd"/>
      <w:r>
        <w:rPr>
          <w:color w:val="000000"/>
        </w:rPr>
        <w:br/>
      </w:r>
      <w:r>
        <w:rPr>
          <w:color w:val="000000"/>
        </w:rPr>
        <w:br/>
        <w:t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В результате освоения дисциплины учащийся должен:</w:t>
      </w:r>
      <w:r>
        <w:rPr>
          <w:color w:val="000000"/>
        </w:rPr>
        <w:br/>
      </w:r>
      <w:r>
        <w:rPr>
          <w:color w:val="000000"/>
        </w:rPr>
        <w:br/>
        <w:t>уметь:</w:t>
      </w:r>
      <w:r>
        <w:rPr>
          <w:color w:val="000000"/>
        </w:rPr>
        <w:br/>
      </w:r>
      <w:r>
        <w:rPr>
          <w:color w:val="000000"/>
        </w:rPr>
        <w:br/>
        <w:t xml:space="preserve">- определять и сравнивать по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000000"/>
        </w:rPr>
        <w:t>геоэкологических</w:t>
      </w:r>
      <w:proofErr w:type="spellEnd"/>
      <w:r>
        <w:rPr>
          <w:color w:val="000000"/>
        </w:rPr>
        <w:t xml:space="preserve"> объектов, процессов и явлений;</w:t>
      </w:r>
      <w:r>
        <w:rPr>
          <w:color w:val="000000"/>
        </w:rPr>
        <w:br/>
      </w:r>
      <w:r>
        <w:rPr>
          <w:color w:val="000000"/>
        </w:rPr>
        <w:br/>
        <w:t xml:space="preserve">- оценивать и объяснить </w:t>
      </w:r>
      <w:proofErr w:type="spellStart"/>
      <w:r>
        <w:rPr>
          <w:color w:val="000000"/>
        </w:rPr>
        <w:t>ресурсообеспеченность</w:t>
      </w:r>
      <w:proofErr w:type="spellEnd"/>
      <w:r>
        <w:rPr>
          <w:color w:val="000000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</w:t>
      </w:r>
      <w:r>
        <w:rPr>
          <w:color w:val="000000"/>
        </w:rPr>
        <w:lastRenderedPageBreak/>
        <w:t>производства, степень природных, антропогенных и техногенных изменений отдельных территорий;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- </w:t>
      </w:r>
      <w:proofErr w:type="gramStart"/>
      <w:r>
        <w:rPr>
          <w:color w:val="000000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000000"/>
        </w:rPr>
        <w:t>геоэкологическими</w:t>
      </w:r>
      <w:proofErr w:type="spellEnd"/>
      <w:r>
        <w:rPr>
          <w:color w:val="000000"/>
        </w:rPr>
        <w:t xml:space="preserve"> объектами, процессами и явлениями, их изменениями под влиянием разнообразных факторов;</w:t>
      </w:r>
      <w:r>
        <w:rPr>
          <w:color w:val="000000"/>
        </w:rPr>
        <w:br/>
      </w:r>
      <w:r>
        <w:rPr>
          <w:color w:val="000000"/>
        </w:rPr>
        <w:br/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- </w:t>
      </w:r>
      <w:proofErr w:type="spellStart"/>
      <w:r>
        <w:rPr>
          <w:color w:val="000000"/>
        </w:rPr>
        <w:t>сопостовлять</w:t>
      </w:r>
      <w:proofErr w:type="spellEnd"/>
      <w:r>
        <w:rPr>
          <w:color w:val="000000"/>
        </w:rPr>
        <w:t xml:space="preserve"> географические карты различной </w:t>
      </w:r>
      <w:proofErr w:type="spellStart"/>
      <w:r>
        <w:rPr>
          <w:color w:val="000000"/>
        </w:rPr>
        <w:t>тематики</w:t>
      </w:r>
      <w:proofErr w:type="gramStart"/>
      <w:r>
        <w:rPr>
          <w:color w:val="000000"/>
        </w:rPr>
        <w:t>;и</w:t>
      </w:r>
      <w:proofErr w:type="gramEnd"/>
      <w:r>
        <w:rPr>
          <w:color w:val="000000"/>
        </w:rPr>
        <w:t>спользовать</w:t>
      </w:r>
      <w:proofErr w:type="spellEnd"/>
      <w:r>
        <w:rPr>
          <w:color w:val="000000"/>
        </w:rPr>
        <w:t xml:space="preserve"> приобретенные знания и умения в практической деятельности и повседневной жизни</w:t>
      </w:r>
      <w:r>
        <w:rPr>
          <w:color w:val="000000"/>
        </w:rPr>
        <w:br/>
      </w:r>
      <w:r>
        <w:rPr>
          <w:color w:val="000000"/>
        </w:rPr>
        <w:br/>
        <w:t xml:space="preserve">знать: </w:t>
      </w:r>
      <w:r>
        <w:rPr>
          <w:color w:val="000000"/>
        </w:rPr>
        <w:br/>
      </w:r>
      <w:r>
        <w:rPr>
          <w:color w:val="000000"/>
        </w:rPr>
        <w:br/>
        <w:t xml:space="preserve">- основные географические понятия и термины; </w:t>
      </w:r>
      <w:proofErr w:type="spellStart"/>
      <w:r>
        <w:rPr>
          <w:color w:val="000000"/>
        </w:rPr>
        <w:t>традиционые</w:t>
      </w:r>
      <w:proofErr w:type="spellEnd"/>
      <w:r>
        <w:rPr>
          <w:color w:val="000000"/>
        </w:rPr>
        <w:t xml:space="preserve"> и новые методы географических исследований;</w:t>
      </w:r>
      <w:r>
        <w:rPr>
          <w:color w:val="000000"/>
        </w:rPr>
        <w:br/>
      </w:r>
      <w:r>
        <w:rPr>
          <w:color w:val="000000"/>
        </w:rPr>
        <w:br/>
        <w:t xml:space="preserve"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</w:t>
      </w:r>
      <w:proofErr w:type="spellStart"/>
      <w:r>
        <w:rPr>
          <w:color w:val="000000"/>
        </w:rPr>
        <w:t>миграций</w:t>
      </w:r>
      <w:proofErr w:type="gramStart"/>
      <w:r>
        <w:rPr>
          <w:color w:val="000000"/>
        </w:rPr>
        <w:t>;п</w:t>
      </w:r>
      <w:proofErr w:type="gramEnd"/>
      <w:r>
        <w:rPr>
          <w:color w:val="000000"/>
        </w:rPr>
        <w:t>роблемы</w:t>
      </w:r>
      <w:proofErr w:type="spellEnd"/>
      <w:r>
        <w:rPr>
          <w:color w:val="000000"/>
        </w:rPr>
        <w:t xml:space="preserve"> современной урбанизации;</w:t>
      </w:r>
      <w:r>
        <w:rPr>
          <w:color w:val="000000"/>
        </w:rPr>
        <w:br/>
      </w:r>
      <w:r>
        <w:rPr>
          <w:color w:val="000000"/>
        </w:rPr>
        <w:br/>
        <w:t>- географические аспекты отраслевой и территориальной структуры мирового хозяйства, размещение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  <w:r>
        <w:rPr>
          <w:color w:val="000000"/>
        </w:rPr>
        <w:br/>
      </w:r>
      <w:r>
        <w:rPr>
          <w:color w:val="000000"/>
        </w:rPr>
        <w:br/>
        <w:t xml:space="preserve">- особенности современного геополитического и </w:t>
      </w:r>
      <w:proofErr w:type="spellStart"/>
      <w:r>
        <w:rPr>
          <w:color w:val="000000"/>
        </w:rPr>
        <w:t>геоэкономического</w:t>
      </w:r>
      <w:proofErr w:type="spellEnd"/>
      <w:r>
        <w:rPr>
          <w:color w:val="000000"/>
        </w:rPr>
        <w:t xml:space="preserve"> положения России, ее роль в международном географическом разделении труда.</w:t>
      </w:r>
    </w:p>
    <w:p w:rsidR="00C465E1" w:rsidRDefault="00C465E1" w:rsidP="00C465E1">
      <w:pPr>
        <w:pStyle w:val="a3"/>
        <w:spacing w:before="30" w:beforeAutospacing="0" w:after="240" w:afterAutospacing="0"/>
      </w:pPr>
      <w:r>
        <w:rPr>
          <w:color w:val="000000"/>
        </w:rPr>
        <w:t>3. Формы контроля</w:t>
      </w:r>
      <w:r>
        <w:rPr>
          <w:color w:val="000000"/>
        </w:rPr>
        <w:br/>
      </w:r>
      <w:r>
        <w:rPr>
          <w:color w:val="000000"/>
        </w:rPr>
        <w:br/>
        <w:t xml:space="preserve">Практические работы. Тесты. Контрольные работы. </w:t>
      </w:r>
    </w:p>
    <w:p w:rsidR="00C465E1" w:rsidRDefault="00C465E1" w:rsidP="00C465E1">
      <w:pPr>
        <w:pStyle w:val="2"/>
      </w:pPr>
      <w:r>
        <w:t>Информатика (ИКТ)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rStyle w:val="a4"/>
          <w:color w:val="000000"/>
          <w:u w:val="single"/>
        </w:rPr>
        <w:t>Аннотация к рабочей программе дисциплины «Информатика и ИКТ»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1. Место дисциплины в структуре основной образовательной программы.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Дисциплина «Информатика и ИКТ» включена в базовую часть технического цикла. К исходным требованиям, необходимым для изучения дисциплины «Информатики и ИКТ», относятся знания, умения и виды деятельности, сформированные в процессе изучения Информатики и И</w:t>
      </w:r>
      <w:proofErr w:type="gramStart"/>
      <w:r>
        <w:rPr>
          <w:color w:val="000000"/>
        </w:rPr>
        <w:t>КТ в ср</w:t>
      </w:r>
      <w:proofErr w:type="gramEnd"/>
      <w:r>
        <w:rPr>
          <w:color w:val="000000"/>
        </w:rPr>
        <w:t>едней общеобразовательной школе.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 xml:space="preserve">Дисциплина «Информатика и ИКТ» является основой для осуществления </w:t>
      </w:r>
      <w:proofErr w:type="gramStart"/>
      <w:r>
        <w:rPr>
          <w:color w:val="000000"/>
        </w:rPr>
        <w:t>дальнейшей профессиональной</w:t>
      </w:r>
      <w:proofErr w:type="gramEnd"/>
      <w:r>
        <w:rPr>
          <w:color w:val="000000"/>
        </w:rPr>
        <w:t xml:space="preserve"> деятельности.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Дисциплина «Информатика и ИКТ» является самостоятельной дисциплиной.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2. Цель изучения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Целью изучения дисциплины является практическое и теоретическое владение информационно-коммуникационными технологиями.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3. Структура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Информатика для общих целей. Информатика для профессиональных целей.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4. Основные образовательные технологии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lastRenderedPageBreak/>
        <w:t>5. Требования к результатам освоения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развитие познавательных интересов, интеллектуальных и творческих способностей средствами ИКТ;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465E1" w:rsidRDefault="00C465E1" w:rsidP="00C465E1">
      <w:pPr>
        <w:pStyle w:val="a3"/>
        <w:spacing w:before="30" w:beforeAutospacing="0" w:after="30" w:afterAutospacing="0"/>
      </w:pPr>
      <w:proofErr w:type="gramStart"/>
      <w:r>
        <w:rPr>
          <w:color w:val="000000"/>
        </w:rPr>
        <w:t>Обучение информатике в основной общеобразовательной школе организовано «по спирали»: первоначальное знакомство с понятиями всех изучаемых линий,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</w:t>
      </w:r>
      <w:proofErr w:type="gramEnd"/>
      <w:r>
        <w:rPr>
          <w:color w:val="000000"/>
        </w:rPr>
        <w:t xml:space="preserve"> В базовом уровне основной школы это позволяет перейти к более глубокому всестороннему изучению </w:t>
      </w:r>
      <w:proofErr w:type="gramStart"/>
      <w:r>
        <w:rPr>
          <w:color w:val="000000"/>
        </w:rPr>
        <w:t>основных содержательных</w:t>
      </w:r>
      <w:proofErr w:type="gramEnd"/>
      <w:r>
        <w:rPr>
          <w:color w:val="000000"/>
        </w:rPr>
        <w:t xml:space="preserve"> линий курса информатики. С другой стороны это дает возможность осуществить реальную будущую </w:t>
      </w:r>
      <w:proofErr w:type="spellStart"/>
      <w:r>
        <w:rPr>
          <w:color w:val="000000"/>
        </w:rPr>
        <w:t>профилизацию</w:t>
      </w:r>
      <w:proofErr w:type="spellEnd"/>
      <w:r>
        <w:rPr>
          <w:color w:val="000000"/>
        </w:rPr>
        <w:t xml:space="preserve"> обучения.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6. Общая трудоемкость дисциплины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68 академических часов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7. Формы контроля</w:t>
      </w:r>
    </w:p>
    <w:p w:rsidR="00C465E1" w:rsidRDefault="00C465E1" w:rsidP="00C465E1">
      <w:pPr>
        <w:pStyle w:val="a3"/>
        <w:spacing w:before="30" w:beforeAutospacing="0" w:after="30" w:afterAutospacing="0"/>
      </w:pPr>
      <w:r>
        <w:rPr>
          <w:color w:val="000000"/>
        </w:rPr>
        <w:t>Промежуточная аттестация: зачет – 1, 2, 3 четверть, итоговая контрольная работа - год. Практические и лабораторные работы.</w:t>
      </w:r>
    </w:p>
    <w:p w:rsidR="00C465E1" w:rsidRDefault="00C465E1"/>
    <w:p w:rsidR="00C465E1" w:rsidRDefault="00C465E1"/>
    <w:p w:rsidR="00C465E1" w:rsidRDefault="00C465E1"/>
    <w:p w:rsidR="00A87467" w:rsidRDefault="00A87467"/>
    <w:sectPr w:rsidR="00A87467" w:rsidSect="00F30C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997"/>
    <w:multiLevelType w:val="multilevel"/>
    <w:tmpl w:val="8016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4E16"/>
    <w:multiLevelType w:val="multilevel"/>
    <w:tmpl w:val="D2B0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D20B6"/>
    <w:multiLevelType w:val="multilevel"/>
    <w:tmpl w:val="16E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B7F5B"/>
    <w:multiLevelType w:val="multilevel"/>
    <w:tmpl w:val="26F4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52F7F"/>
    <w:multiLevelType w:val="multilevel"/>
    <w:tmpl w:val="99D0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95F85"/>
    <w:multiLevelType w:val="multilevel"/>
    <w:tmpl w:val="7E6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15BB1"/>
    <w:multiLevelType w:val="multilevel"/>
    <w:tmpl w:val="9E3C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F421F"/>
    <w:multiLevelType w:val="multilevel"/>
    <w:tmpl w:val="C86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D162D"/>
    <w:multiLevelType w:val="multilevel"/>
    <w:tmpl w:val="BF50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253DD"/>
    <w:multiLevelType w:val="multilevel"/>
    <w:tmpl w:val="272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C456A"/>
    <w:multiLevelType w:val="multilevel"/>
    <w:tmpl w:val="729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F2ACD"/>
    <w:multiLevelType w:val="multilevel"/>
    <w:tmpl w:val="8CE4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7467"/>
    <w:rsid w:val="00034429"/>
    <w:rsid w:val="0024765A"/>
    <w:rsid w:val="002C4791"/>
    <w:rsid w:val="003A12F5"/>
    <w:rsid w:val="008454A8"/>
    <w:rsid w:val="00946C1E"/>
    <w:rsid w:val="009F5F8B"/>
    <w:rsid w:val="00A87467"/>
    <w:rsid w:val="00AE303D"/>
    <w:rsid w:val="00C465E1"/>
    <w:rsid w:val="00CA74FB"/>
    <w:rsid w:val="00DA79D6"/>
    <w:rsid w:val="00E43E05"/>
    <w:rsid w:val="00F3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8B"/>
  </w:style>
  <w:style w:type="paragraph" w:styleId="2">
    <w:name w:val="heading 2"/>
    <w:basedOn w:val="a"/>
    <w:link w:val="20"/>
    <w:uiPriority w:val="9"/>
    <w:qFormat/>
    <w:rsid w:val="00A87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4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467"/>
    <w:rPr>
      <w:b/>
      <w:bCs/>
    </w:rPr>
  </w:style>
  <w:style w:type="character" w:styleId="a5">
    <w:name w:val="Emphasis"/>
    <w:basedOn w:val="a0"/>
    <w:uiPriority w:val="20"/>
    <w:qFormat/>
    <w:rsid w:val="00C465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21417</Words>
  <Characters>122082</Characters>
  <Application>Microsoft Office Word</Application>
  <DocSecurity>0</DocSecurity>
  <Lines>1017</Lines>
  <Paragraphs>286</Paragraphs>
  <ScaleCrop>false</ScaleCrop>
  <Company>АООШ</Company>
  <LinksUpToDate>false</LinksUpToDate>
  <CharactersWithSpaces>143213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</cp:revision>
  <dcterms:created xsi:type="dcterms:W3CDTF">2018-11-20T18:13:00Z</dcterms:created>
  <dcterms:modified xsi:type="dcterms:W3CDTF">2018-11-20T18:24:00Z</dcterms:modified>
</cp:coreProperties>
</file>